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91FAF" w14:textId="3F2A55D8" w:rsidR="001D5DAE" w:rsidRPr="003560A6" w:rsidRDefault="001D5DAE" w:rsidP="001D5DAE">
      <w:pPr>
        <w:shd w:val="clear" w:color="auto" w:fill="FFFFFF"/>
        <w:spacing w:after="24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УТВЕРЖДАЮ</w:t>
      </w:r>
    </w:p>
    <w:p w14:paraId="562C26F2" w14:textId="5C963237" w:rsidR="001D5DAE" w:rsidRPr="003560A6" w:rsidRDefault="001D5DAE" w:rsidP="001D5DAE">
      <w:pPr>
        <w:shd w:val="clear" w:color="auto" w:fill="FFFFFF"/>
        <w:spacing w:after="24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Главный врач ООО «ЯБЛОКО»</w:t>
      </w:r>
    </w:p>
    <w:p w14:paraId="4B933559" w14:textId="6CDD3EC5" w:rsidR="001D5DAE" w:rsidRPr="003560A6" w:rsidRDefault="001D5DAE" w:rsidP="001D5DAE">
      <w:pPr>
        <w:shd w:val="clear" w:color="auto" w:fill="FFFFFF"/>
        <w:spacing w:after="24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 xml:space="preserve">________________________ </w:t>
      </w:r>
      <w:proofErr w:type="spellStart"/>
      <w:r w:rsidRPr="003560A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Е.Е.Павлюк</w:t>
      </w:r>
      <w:proofErr w:type="spellEnd"/>
    </w:p>
    <w:p w14:paraId="7EBDECD2" w14:textId="6B452D42" w:rsidR="001D5DAE" w:rsidRPr="003560A6" w:rsidRDefault="00085E0E" w:rsidP="001D5DAE">
      <w:pPr>
        <w:shd w:val="clear" w:color="auto" w:fill="FFFFFF"/>
        <w:spacing w:after="24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21 июля</w:t>
      </w:r>
      <w:r w:rsidR="001D5DAE" w:rsidRPr="003560A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 xml:space="preserve"> 20</w:t>
      </w:r>
      <w:r w:rsidRPr="003560A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21</w:t>
      </w:r>
      <w:r w:rsidR="001D5DAE" w:rsidRPr="003560A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 xml:space="preserve"> г.</w:t>
      </w:r>
    </w:p>
    <w:p w14:paraId="2A95C7B5" w14:textId="77777777" w:rsidR="001D5DAE" w:rsidRPr="003560A6" w:rsidRDefault="001D5DAE" w:rsidP="001D5DAE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</w:p>
    <w:p w14:paraId="23A20FF6" w14:textId="392F09C2" w:rsidR="001D5DAE" w:rsidRPr="003560A6" w:rsidRDefault="001D5DAE" w:rsidP="001D5DAE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3560A6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Дополнение к Порядку оказания медицинской помощи в ООО «ЯБЛОКО» утвержденны</w:t>
      </w:r>
      <w:r w:rsidR="00FF3126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й</w:t>
      </w:r>
      <w:r w:rsidRPr="003560A6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09 </w:t>
      </w:r>
      <w:proofErr w:type="gramStart"/>
      <w:r w:rsidRPr="003560A6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сентября  2018</w:t>
      </w:r>
      <w:proofErr w:type="gramEnd"/>
      <w:r w:rsidRPr="003560A6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г. Приказ №</w:t>
      </w:r>
      <w:r w:rsidR="00FF3126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11 от 09 сентября 2018 г.</w:t>
      </w:r>
    </w:p>
    <w:p w14:paraId="72365578" w14:textId="1B4B13A8" w:rsidR="001D5DAE" w:rsidRPr="003560A6" w:rsidRDefault="001D5DAE" w:rsidP="001D5DAE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</w:p>
    <w:p w14:paraId="415AC3D4" w14:textId="77777777" w:rsidR="001D5DAE" w:rsidRPr="003560A6" w:rsidRDefault="001D5DAE" w:rsidP="00944BA3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</w:p>
    <w:p w14:paraId="76613461" w14:textId="66E0CF78" w:rsidR="00944BA3" w:rsidRPr="003560A6" w:rsidRDefault="00944BA3" w:rsidP="00944BA3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Порядок оказания медицинской помощи населению по профилю "остеопатия"</w:t>
      </w:r>
    </w:p>
    <w:p w14:paraId="598424E7" w14:textId="3D88AADA" w:rsidR="003560A6" w:rsidRPr="003560A6" w:rsidRDefault="003560A6" w:rsidP="00944BA3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  МИНИСТЕРСТВО ЗДРАВООХРАНЕНИЯ РОССИЙСКОЙ ФЕДЕРАЦИИ</w:t>
      </w:r>
    </w:p>
    <w:p w14:paraId="28B581E6" w14:textId="7BB8A6F1" w:rsidR="00944BA3" w:rsidRPr="003560A6" w:rsidRDefault="00944BA3" w:rsidP="00944BA3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ПРИКАЗ от 19 января 2018 года N 21н</w:t>
      </w:r>
    </w:p>
    <w:p w14:paraId="1F32770D" w14:textId="77777777" w:rsidR="00941930" w:rsidRPr="003560A6" w:rsidRDefault="00941930" w:rsidP="00941930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1. Настоящий Порядок устанавливает правила организации оказания медицинской помощи населению по профилю "остеопатия" при соматических дисфункциях (обратимых структурно-функциональных нарушениях соединительной ткани), которые могут выступать как в виде самостоятельной нозологической формы, так и сопровождаться острыми и хроническими заболеваниями терапевтического, неврологического, педиатрического, стоматологического профиля (за исключением острой хирургической патологии), а также травматических повреждениях.</w:t>
      </w: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14:paraId="6E0DE35E" w14:textId="77777777" w:rsidR="00941930" w:rsidRPr="003560A6" w:rsidRDefault="00941930" w:rsidP="00941930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2. Медицинская помощь населению по профилю "остеопатия" оказывается медицинскими организациями и иными организациями, осуществляющими медицинскую деятельность, имеющими лицензию на медицинскую деятельность, включая работы (услуги) по остеопатии</w:t>
      </w:r>
      <w:r w:rsidRPr="003560A6">
        <w:rPr>
          <w:rFonts w:ascii="Times New Roman" w:eastAsia="Times New Roman" w:hAnsi="Times New Roman" w:cs="Times New Roman"/>
          <w:noProof/>
          <w:color w:val="444444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A93C8F7" wp14:editId="1291B0A8">
                <wp:extent cx="83820" cy="220980"/>
                <wp:effectExtent l="0" t="0" r="0" b="0"/>
                <wp:docPr id="14" name="AutoShap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382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71AEE1" id="AutoShape 9" o:spid="_x0000_s1026" style="width:6.6pt;height:17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Klp7AEAAMQDAAAOAAAAZHJzL2Uyb0RvYy54bWysU8Fu2zAMvQ/YPwi6L068bEuMOEXRosOA&#10;bi3Q7QMYWbaF2aJGKXGyrx8lJ1m63YpeBImUHh8fn1ZX+74TO03eoC3lbDKVQluFlbFNKX98v3u3&#10;kMIHsBV0aHUpD9rLq/XbN6vBFTrHFrtKk2AQ64vBlbINwRVZ5lWre/ATdNpyskbqIfCRmqwiGBi9&#10;77J8Ov2YDUiVI1Tae47ejkm5Tvh1rVV4qGuvg+hKydxCWimtm7hm6xUUDYFrjTrSgBew6MFYLnqG&#10;uoUAYkvmP6jeKEKPdZgo7DOsa6N06oG7mU3/6eapBadTLyyOd2eZ/OvBqm+7RxKm4tnNpbDQ84yu&#10;twFTabGM+gzOF3ztyT1S7NC7e1Q/vbB404Jt9LV3rDK/5+enEBEOrYaKic4iRPYMIx48o4nN8BUr&#10;LghcMKm3r6mPNVgXsU9DOpyHpPdBKA4u3i9ynqTiTJ5Pl4s0wwyK01tHPnzW2Iu4KSUxuYQNu3sf&#10;IhcoTldiKYt3puuSDTr7LMAXYyRxj3RHJTZYHZg64Wgltj5vWqTfUgxso1L6X1sgLUX3xXL7y9l8&#10;Hn2XDvMPnyJ1usxsLjNgFUOVMkgxbm/C6NWtI9O0SeWRY5xRbVI/Uc6R1ZEsWyW1ebR19OLlOd36&#10;+/nWfwAAAP//AwBQSwMEFAAGAAgAAAAhAMJkmXnbAAAAAwEAAA8AAABkcnMvZG93bnJldi54bWxM&#10;j0FrwkAQhe8F/8MyQi+lbtRSJGYiIpRKKYixel6z0yQ0Oxuza5L++669tJeBx3u8902yGkwtOmpd&#10;ZRlhOolAEOdWV1wgfBxeHhcgnFesVW2ZEL7JwSod3SUq1rbnPXWZL0QoYRcrhNL7JpbS5SUZ5Sa2&#10;IQ7ep22N8kG2hdSt6kO5qeUsip6lURWHhVI1tCkp/8quBqHPd93p8P4qdw+nreXL9rLJjm+I9+Nh&#10;vQThafB/YbjhB3RIA9PZXlk7USOER/zvvXnzGYgzwvxpATJN5H/29AcAAP//AwBQSwECLQAUAAYA&#10;CAAAACEAtoM4kv4AAADhAQAAEwAAAAAAAAAAAAAAAAAAAAAAW0NvbnRlbnRfVHlwZXNdLnhtbFBL&#10;AQItABQABgAIAAAAIQA4/SH/1gAAAJQBAAALAAAAAAAAAAAAAAAAAC8BAABfcmVscy8ucmVsc1BL&#10;AQItABQABgAIAAAAIQDEmKlp7AEAAMQDAAAOAAAAAAAAAAAAAAAAAC4CAABkcnMvZTJvRG9jLnht&#10;bFBLAQItABQABgAIAAAAIQDCZJl52wAAAAMBAAAPAAAAAAAAAAAAAAAAAEYEAABkcnMvZG93bnJl&#10;di54bWxQSwUGAAAAAAQABADzAAAATgUAAAAA&#10;" filled="f" stroked="f">
                <o:lock v:ext="edit" aspectratio="t"/>
                <w10:anchorlock/>
              </v:rect>
            </w:pict>
          </mc:Fallback>
        </mc:AlternateContent>
      </w: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</w:t>
      </w:r>
    </w:p>
    <w:p w14:paraId="25D88F73" w14:textId="77777777" w:rsidR="00941930" w:rsidRPr="003560A6" w:rsidRDefault="00941930" w:rsidP="00941930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3. Медицинская помощь населению по профилю "остеопатия" в </w:t>
      </w:r>
      <w:proofErr w:type="gramStart"/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клинике  оказывается</w:t>
      </w:r>
      <w:proofErr w:type="gramEnd"/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в виде: первичной специализированной медико-санитарной помощи;</w:t>
      </w: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14:paraId="000403D3" w14:textId="77777777" w:rsidR="00941930" w:rsidRPr="003560A6" w:rsidRDefault="00941930" w:rsidP="00941930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4. Медицинская помощь населению по профилю "остеопатия" оказывается в следующих условиях: амбулаторно (в условиях, не предусматривающих круглосуточного медицинского наблюдения и лечения);</w:t>
      </w: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14:paraId="35136F59" w14:textId="77777777" w:rsidR="00941930" w:rsidRPr="003560A6" w:rsidRDefault="00941930" w:rsidP="00941930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5. Медицинская помощь населению по профилю "остеопатия" оказывается в следующих формах: </w:t>
      </w:r>
    </w:p>
    <w:p w14:paraId="45A37DED" w14:textId="77777777" w:rsidR="00941930" w:rsidRPr="003560A6" w:rsidRDefault="00941930" w:rsidP="00941930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плановая (оказываемая при проведении профилактических мероприятий, при заболеваниях и состояниях, не сопровождающихся угрозой жизни пациента, не требующих экстренной и неотложной медицинской помощи, и отсрочка оказания которой на определенное время не повлечет за собой ухудшение состояния пациента, угрозу его жизни и здоровью);</w:t>
      </w:r>
    </w:p>
    <w:p w14:paraId="2C22D789" w14:textId="77777777" w:rsidR="00941930" w:rsidRPr="003560A6" w:rsidRDefault="00941930" w:rsidP="00941930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 xml:space="preserve">        неотложная (оказываемая при внезапных острых заболеваниях, состояниях, обострении хронических заболеваний, без явных признаков угрозы жизни пациента, не требующих экстренной медицинской помощи).</w:t>
      </w:r>
    </w:p>
    <w:p w14:paraId="4FB36A40" w14:textId="77777777" w:rsidR="00941930" w:rsidRPr="003560A6" w:rsidRDefault="00941930" w:rsidP="00941930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>6. Медицинская помощь населению по профилю "остеопатия" оказывается медицинскими работниками, соответствующими </w:t>
      </w:r>
      <w:hyperlink r:id="rId4" w:anchor="6540IN" w:history="1">
        <w:r w:rsidRPr="003560A6">
          <w:rPr>
            <w:rFonts w:ascii="Times New Roman" w:eastAsia="Times New Roman" w:hAnsi="Times New Roman" w:cs="Times New Roman"/>
            <w:color w:val="3451A0"/>
            <w:sz w:val="24"/>
            <w:szCs w:val="24"/>
            <w:u w:val="single"/>
            <w:lang w:eastAsia="ru-RU"/>
          </w:rPr>
          <w:t xml:space="preserve">Квалификационным требованиям к медицинским и фармацевтическим работникам с высшим образованием по направлению подготовки </w:t>
        </w:r>
        <w:r w:rsidRPr="003560A6">
          <w:rPr>
            <w:rFonts w:ascii="Times New Roman" w:eastAsia="Times New Roman" w:hAnsi="Times New Roman" w:cs="Times New Roman"/>
            <w:color w:val="3451A0"/>
            <w:sz w:val="24"/>
            <w:szCs w:val="24"/>
            <w:u w:val="single"/>
            <w:lang w:eastAsia="ru-RU"/>
          </w:rPr>
          <w:lastRenderedPageBreak/>
          <w:t>"Здравоохранение и медицинские науки"</w:t>
        </w:r>
      </w:hyperlink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 утвержденным </w:t>
      </w:r>
      <w:hyperlink r:id="rId5" w:anchor="6520IM" w:history="1">
        <w:r w:rsidRPr="003560A6">
          <w:rPr>
            <w:rFonts w:ascii="Times New Roman" w:eastAsia="Times New Roman" w:hAnsi="Times New Roman" w:cs="Times New Roman"/>
            <w:color w:val="3451A0"/>
            <w:sz w:val="24"/>
            <w:szCs w:val="24"/>
            <w:u w:val="single"/>
            <w:lang w:eastAsia="ru-RU"/>
          </w:rPr>
          <w:t>приказом Министерства здравоохранения Российской Федерации от 8 октября 2015 г. N 707н</w:t>
        </w:r>
      </w:hyperlink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(зарегистрирован Министерством юстиции Российской Федерации 23 октября 2015 г., регистрационный N 39438), с изменениями, внесенными </w:t>
      </w:r>
      <w:hyperlink r:id="rId6" w:anchor="64U0IK" w:history="1">
        <w:r w:rsidRPr="003560A6">
          <w:rPr>
            <w:rFonts w:ascii="Times New Roman" w:eastAsia="Times New Roman" w:hAnsi="Times New Roman" w:cs="Times New Roman"/>
            <w:color w:val="3451A0"/>
            <w:sz w:val="24"/>
            <w:szCs w:val="24"/>
            <w:u w:val="single"/>
            <w:lang w:eastAsia="ru-RU"/>
          </w:rPr>
          <w:t>приказом Министерства здравоохранения Российской Федерации от 15 июня 2017 г. N 328н</w:t>
        </w:r>
      </w:hyperlink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(зарегистрирован Министерством юстиции Российской Федерации 3 июля 2017 г., регистрационный N 47273) (далее - Квалификационные требования), по специальности "остеопатия".</w:t>
      </w:r>
    </w:p>
    <w:p w14:paraId="30FFFE08" w14:textId="77777777" w:rsidR="00941930" w:rsidRPr="003560A6" w:rsidRDefault="00941930" w:rsidP="00941930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14:paraId="53F30B14" w14:textId="77777777" w:rsidR="00941930" w:rsidRPr="003560A6" w:rsidRDefault="00941930" w:rsidP="00941930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7. Медицинская помощь населению по профилю "остеопатия" оказывается врачами-остеопатами на принципах преемственности и во взаимодействии с врачами-терапевтами,</w:t>
      </w:r>
      <w:r w:rsidR="00944BA3" w:rsidRPr="003560A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br/>
      </w: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врачами-терапевтами участковыми, врачами общей практики (семейными врачами), врачами-педиатрами, врачами-педиатрами участковыми, врачами мануальной терапии, иными врачами-специалистами.</w:t>
      </w: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14:paraId="2DFCCFA4" w14:textId="77777777" w:rsidR="00941930" w:rsidRPr="003560A6" w:rsidRDefault="00941930" w:rsidP="00941930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8. Первичная специализированная медико-санитарная помощь населению по профилю "остеопатия" оказывается врачом-остеопатом по медицинским показаниям при самостоятельном обращении пациента либо по направлению врача-терапевта, врача-терапевта участкового, врача общей практики (семейного врача), врача-педиатра, врача-педиатра участкового, врача мануальной терапии, фельдшера.</w:t>
      </w: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14:paraId="5157250E" w14:textId="52783D59" w:rsidR="00147ED8" w:rsidRPr="003560A6" w:rsidRDefault="00941930" w:rsidP="00147ED8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9. Для обеспечения принципа преемственности при оказании медицинской помощи населению по профилю "остеопатия" при направлении к врачу-остеопату пациенту предоставляется выписка из медицинской документации пациента, заверенная подписью лечащего врача и подписью руководителя (уполномоченного лица) направляющей медицинской организации, содержащая диагноз заболевания (состояния), код диагноза по </w:t>
      </w:r>
      <w:hyperlink r:id="rId7" w:anchor="7D20K3" w:history="1">
        <w:r w:rsidRPr="003560A6">
          <w:rPr>
            <w:rFonts w:ascii="Times New Roman" w:eastAsia="Times New Roman" w:hAnsi="Times New Roman" w:cs="Times New Roman"/>
            <w:color w:val="3451A0"/>
            <w:sz w:val="24"/>
            <w:szCs w:val="24"/>
            <w:u w:val="single"/>
            <w:lang w:eastAsia="ru-RU"/>
          </w:rPr>
          <w:t>МКБ-10</w:t>
        </w:r>
      </w:hyperlink>
      <w:r w:rsidRPr="003560A6">
        <w:rPr>
          <w:rFonts w:ascii="Times New Roman" w:eastAsia="Times New Roman" w:hAnsi="Times New Roman" w:cs="Times New Roman"/>
          <w:noProof/>
          <w:color w:val="444444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F47A023" wp14:editId="09D74538">
                <wp:extent cx="106680" cy="220980"/>
                <wp:effectExtent l="0" t="0" r="0" b="0"/>
                <wp:docPr id="12" name="AutoShap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668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5E3911F" id="AutoShape 11" o:spid="_x0000_s1026" style="width:8.4pt;height:17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Pwk6wEAAMYDAAAOAAAAZHJzL2Uyb0RvYy54bWysU9tuEzEQfUfiHyy/k70ohHaVTVW1KkIq&#10;UKnwAY7XzlqsPWbsZBO+nrE3SVN4Q7xYnhnvmTNnzi5v9nZgO4XBgGt5NSs5U05CZ9ym5d+/Pby7&#10;4ixE4ToxgFMtP6jAb1Zv3yxH36gaehg6hYxAXGhG3/I+Rt8URZC9siLMwCtHRQ1oRaQQN0WHYiR0&#10;OxR1WS6KEbDzCFKFQNn7qchXGV9rJeNXrYOKbGg5cYv5xHyu01mslqLZoPC9kUca4h9YWGEcNT1D&#10;3Yso2BbNX1DWSIQAOs4k2AK0NlLlGWiaqvxjmudeeJVnIXGCP8sU/h+s/LJ7QmY62l3NmROWdnS7&#10;jZBbs6pKAo0+NPTu2T9hGjH4R5A/AnNw1wu3UbfBk8wEQN+fUogw9kp0xDRDFK8wUhAIja3Hz9BR&#10;R0Eds3x7jTb1IGHYPm/pcN6S2kcmKVmVi8UV7VJSqa7La7oTyUI0p489hvhRgWXp0nIkdhlc7B5D&#10;nJ6enqReDh7MMGQjDO5VgjBTJpNPfCcp1tAdiDvCZCYyP116wF+cjWSkloefW4GKs+GTo/mvq/k8&#10;OS8H8/cfagrwsrK+rAgnCarlkbPpehcnt249mk2fZZ44pi1pk+dJek6sjmTJLFmRo7GTGy/j/Orl&#10;91v9BgAA//8DAFBLAwQUAAYACAAAACEAo41hYdsAAAADAQAADwAAAGRycy9kb3ducmV2LnhtbEyP&#10;T0vDQBDF74LfYRnBi9iNfyglZlKkIBYRiqn2PM2OSTA7m2a3Sfz2br3o5cHwhvd+L1tOtlUD975x&#10;gnAzS0CxlM40UiG8b5+uF6B8IDHUOmGEb/awzM/PMkqNG+WNhyJUKoaITwmhDqFLtfZlzZb8zHUs&#10;0ft0vaUQz77SpqcxhttW3ybJXFtqJDbU1PGq5vKrOFqEsdwMu+3rs95c7dZODuvDqvh4Qby8mB4f&#10;QAWewt8znPAjOuSRae+OYrxqEeKQ8Ksnbx5X7BHu7heg80z/Z89/AAAA//8DAFBLAQItABQABgAI&#10;AAAAIQC2gziS/gAAAOEBAAATAAAAAAAAAAAAAAAAAAAAAABbQ29udGVudF9UeXBlc10ueG1sUEsB&#10;Ai0AFAAGAAgAAAAhADj9If/WAAAAlAEAAAsAAAAAAAAAAAAAAAAALwEAAF9yZWxzLy5yZWxzUEsB&#10;Ai0AFAAGAAgAAAAhAAlY/CTrAQAAxgMAAA4AAAAAAAAAAAAAAAAALgIAAGRycy9lMm9Eb2MueG1s&#10;UEsBAi0AFAAGAAgAAAAhAKONYWHbAAAAAwEAAA8AAAAAAAAAAAAAAAAARQQAAGRycy9kb3ducmV2&#10;LnhtbFBLBQYAAAAABAAEAPMAAABNBQAAAAA=&#10;" filled="f" stroked="f">
                <o:lock v:ext="edit" aspectratio="t"/>
                <w10:anchorlock/>
              </v:rect>
            </w:pict>
          </mc:Fallback>
        </mc:AlternateContent>
      </w: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 сведения о состоянии здоровья пациента, проведенных диагностике и лечении и подтверждающая необходимость оказания медицинской помощи по профилю "остеопатия".</w:t>
      </w:r>
      <w:r w:rsidR="00147ED8"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К выписке из медицинской документации пациента прилагаются результаты лабораторных, инструментальных и других видов исследований, подтверждающие установленный диагноз.</w:t>
      </w:r>
      <w:r w:rsidR="00147ED8"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14:paraId="17355A56" w14:textId="77777777" w:rsidR="00147ED8" w:rsidRPr="003560A6" w:rsidRDefault="00147ED8" w:rsidP="00147ED8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10. При оказании первичной специализированной медико-санитарной помощи и специализированной, за исключением высокотехнологичной, медицинской помощи в случае необходимости дополнительного обследования пациента врач-остеопат рекомендует его проведение (с указанием необходимого объема дополнительного обследования).</w:t>
      </w: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14:paraId="74D75D52" w14:textId="455E2ABC" w:rsidR="00147ED8" w:rsidRPr="003560A6" w:rsidRDefault="00147ED8" w:rsidP="00147ED8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11. Медицинские организации, оказывающие медицинскую помощь населению по профилю "остеопатия", осуществляют свою деятельность в соответствии с </w:t>
      </w:r>
      <w:hyperlink r:id="rId8" w:anchor="7DM0KC" w:history="1">
        <w:r w:rsidRPr="003560A6">
          <w:rPr>
            <w:rFonts w:ascii="Times New Roman" w:eastAsia="Times New Roman" w:hAnsi="Times New Roman" w:cs="Times New Roman"/>
            <w:color w:val="3451A0"/>
            <w:sz w:val="24"/>
            <w:szCs w:val="24"/>
            <w:u w:val="single"/>
            <w:lang w:eastAsia="ru-RU"/>
          </w:rPr>
          <w:t>приложениями N 1</w:t>
        </w:r>
      </w:hyperlink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</w:t>
      </w:r>
      <w:hyperlink r:id="rId9" w:anchor="7DU0KC" w:history="1">
        <w:r w:rsidRPr="003560A6">
          <w:rPr>
            <w:rFonts w:ascii="Times New Roman" w:eastAsia="Times New Roman" w:hAnsi="Times New Roman" w:cs="Times New Roman"/>
            <w:color w:val="3451A0"/>
            <w:sz w:val="24"/>
            <w:szCs w:val="24"/>
            <w:u w:val="single"/>
            <w:lang w:eastAsia="ru-RU"/>
          </w:rPr>
          <w:t>2 к настоящему Порядку</w:t>
        </w:r>
      </w:hyperlink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</w:t>
      </w:r>
    </w:p>
    <w:p w14:paraId="56B68418" w14:textId="052408F4" w:rsidR="00941930" w:rsidRPr="003560A6" w:rsidRDefault="00941930" w:rsidP="00941930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14:paraId="32F66B6E" w14:textId="105A249E" w:rsidR="00941930" w:rsidRPr="003560A6" w:rsidRDefault="00941930" w:rsidP="009419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14:paraId="32842537" w14:textId="6D3B7DCA" w:rsidR="00941930" w:rsidRPr="003560A6" w:rsidRDefault="00941930" w:rsidP="00941930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14:paraId="64F2E84F" w14:textId="77777777" w:rsidR="00941930" w:rsidRPr="003560A6" w:rsidRDefault="00941930" w:rsidP="00941930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14:paraId="62667947" w14:textId="77777777" w:rsidR="00147ED8" w:rsidRPr="003560A6" w:rsidRDefault="00147ED8" w:rsidP="00941930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</w:p>
    <w:p w14:paraId="564528C6" w14:textId="69D66ED3" w:rsidR="00944BA3" w:rsidRPr="003560A6" w:rsidRDefault="00941930" w:rsidP="00941930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Приложение N 1</w:t>
      </w:r>
      <w:r w:rsidRPr="003560A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br/>
        <w:t>к Порядку оказания медицинской</w:t>
      </w:r>
      <w:r w:rsidRPr="003560A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br/>
        <w:t>помощи населению по профилю</w:t>
      </w:r>
      <w:r w:rsidRPr="003560A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br/>
        <w:t>"остеопатия", утвержденному приказом</w:t>
      </w:r>
      <w:r w:rsidRPr="003560A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br/>
        <w:t>Министерства здравоохранения Российской Федерации</w:t>
      </w:r>
      <w:r w:rsidRPr="003560A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br/>
        <w:t>от 19 января 2018 года N 21н</w:t>
      </w:r>
    </w:p>
    <w:p w14:paraId="1C7018C6" w14:textId="77777777" w:rsidR="00941930" w:rsidRPr="003560A6" w:rsidRDefault="00941930" w:rsidP="00941930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lastRenderedPageBreak/>
        <w:t>Правила организации деятельности кабинета врача-остеопата</w:t>
      </w:r>
    </w:p>
    <w:p w14:paraId="1373245F" w14:textId="77777777" w:rsidR="00941930" w:rsidRPr="003560A6" w:rsidRDefault="00941930" w:rsidP="00941930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14:paraId="43470C14" w14:textId="77777777" w:rsidR="00941930" w:rsidRPr="003560A6" w:rsidRDefault="00941930" w:rsidP="00941930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1. Настоящие Правила устанавливают порядок организации деятельности кабинета врача-остеопата, который является структурным подразделением медицинской организации или иной организации, осуществляющей медицинскую деятельность и оказывающей медицинскую помощь населению по профилю "остеопатия".</w:t>
      </w: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14:paraId="17A7449E" w14:textId="77777777" w:rsidR="00941930" w:rsidRPr="003560A6" w:rsidRDefault="00941930" w:rsidP="00941930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2. Кабинет врача-остеопата (далее - Кабинет) создается для оказания первичной специализированной медико-санитарной помощи населению по профилю "остеопатия".</w:t>
      </w: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14:paraId="070023B7" w14:textId="77777777" w:rsidR="00941930" w:rsidRPr="003560A6" w:rsidRDefault="00941930" w:rsidP="00941930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3. Структура и штатная численность Кабинета устанавливается руководителем медицинской организации, в составе которой он создан, исходя из объема проводимой работы и численности обслуживаемого населения, с учетом рекомендуемых штатных нормативов, предусмотренных </w:t>
      </w:r>
      <w:hyperlink r:id="rId10" w:anchor="7DM0KB" w:history="1">
        <w:r w:rsidRPr="003560A6">
          <w:rPr>
            <w:rFonts w:ascii="Times New Roman" w:eastAsia="Times New Roman" w:hAnsi="Times New Roman" w:cs="Times New Roman"/>
            <w:color w:val="3451A0"/>
            <w:sz w:val="24"/>
            <w:szCs w:val="24"/>
            <w:u w:val="single"/>
            <w:lang w:eastAsia="ru-RU"/>
          </w:rPr>
          <w:t>приложением N 2 к Порядку оказания медицинской помощи населению по профилю "остеопатия"</w:t>
        </w:r>
      </w:hyperlink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 утвержденному настоящим приказом.</w:t>
      </w: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14:paraId="2B66CD71" w14:textId="77777777" w:rsidR="00941930" w:rsidRPr="003560A6" w:rsidRDefault="00941930" w:rsidP="00941930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4. Оснащение Кабинета осуществляется в соответствии со стандартом оснащения, предусмотренным </w:t>
      </w:r>
      <w:hyperlink r:id="rId11" w:anchor="7DO0KC" w:history="1">
        <w:r w:rsidRPr="003560A6">
          <w:rPr>
            <w:rFonts w:ascii="Times New Roman" w:eastAsia="Times New Roman" w:hAnsi="Times New Roman" w:cs="Times New Roman"/>
            <w:color w:val="3451A0"/>
            <w:sz w:val="24"/>
            <w:szCs w:val="24"/>
            <w:u w:val="single"/>
            <w:lang w:eastAsia="ru-RU"/>
          </w:rPr>
          <w:t>приложением N 3 к Порядку оказания медицинской помощи населению по профилю "остеопатия"</w:t>
        </w:r>
      </w:hyperlink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 утвержденному настоящим приказом.</w:t>
      </w: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14:paraId="21E4371A" w14:textId="77777777" w:rsidR="00941930" w:rsidRPr="003560A6" w:rsidRDefault="00941930" w:rsidP="00941930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5. На должность врача-остеопата Кабинета назначается медицинский работник, соответствующий </w:t>
      </w:r>
      <w:hyperlink r:id="rId12" w:anchor="6540IN" w:history="1">
        <w:r w:rsidRPr="003560A6">
          <w:rPr>
            <w:rFonts w:ascii="Times New Roman" w:eastAsia="Times New Roman" w:hAnsi="Times New Roman" w:cs="Times New Roman"/>
            <w:color w:val="3451A0"/>
            <w:sz w:val="24"/>
            <w:szCs w:val="24"/>
            <w:u w:val="single"/>
            <w:lang w:eastAsia="ru-RU"/>
          </w:rPr>
          <w:t>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</w:t>
        </w:r>
      </w:hyperlink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 утвержденным </w:t>
      </w:r>
      <w:hyperlink r:id="rId13" w:anchor="6520IM" w:history="1">
        <w:r w:rsidRPr="003560A6">
          <w:rPr>
            <w:rFonts w:ascii="Times New Roman" w:eastAsia="Times New Roman" w:hAnsi="Times New Roman" w:cs="Times New Roman"/>
            <w:color w:val="3451A0"/>
            <w:sz w:val="24"/>
            <w:szCs w:val="24"/>
            <w:u w:val="single"/>
            <w:lang w:eastAsia="ru-RU"/>
          </w:rPr>
          <w:t>приказом Министерства здравоохранения Российской Федерации от 8 октября 2015 г. N 707н</w:t>
        </w:r>
      </w:hyperlink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(зарегистрирован Министерством юстиции Российской Федерации 23 октября 2015 г., регистрационный N 39438), с изменениями, внесенными </w:t>
      </w:r>
      <w:hyperlink r:id="rId14" w:anchor="64U0IK" w:history="1">
        <w:r w:rsidRPr="003560A6">
          <w:rPr>
            <w:rFonts w:ascii="Times New Roman" w:eastAsia="Times New Roman" w:hAnsi="Times New Roman" w:cs="Times New Roman"/>
            <w:color w:val="3451A0"/>
            <w:sz w:val="24"/>
            <w:szCs w:val="24"/>
            <w:u w:val="single"/>
            <w:lang w:eastAsia="ru-RU"/>
          </w:rPr>
          <w:t>приказом Министерства здравоохранения Российской Федерации от 15 июня 2017 г. N 328н</w:t>
        </w:r>
      </w:hyperlink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(зарегистрирован Министерством юстиции Российской Федерации 3 июля 2017 г., регистрационный N 47273), без предъявления требования к стажу работы по специальности.</w:t>
      </w: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14:paraId="4B22AC1F" w14:textId="77777777" w:rsidR="00941930" w:rsidRPr="003560A6" w:rsidRDefault="00941930" w:rsidP="00941930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6. Основными функциями Кабинета являются:</w:t>
      </w: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14:paraId="0C320CA3" w14:textId="77777777" w:rsidR="00941930" w:rsidRPr="003560A6" w:rsidRDefault="00941930" w:rsidP="00941930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проведение остеопатической диагностики соматических дисфункций (нарушений здоровья) у пациентов на основе владения остеопатическими и иными методами исследования;</w:t>
      </w: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14:paraId="771B87DA" w14:textId="77777777" w:rsidR="00941930" w:rsidRPr="003560A6" w:rsidRDefault="00941930" w:rsidP="00941930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осуществление лечения пациентов путем остеопатической коррекции выявленных соматических дисфункций;</w:t>
      </w: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14:paraId="7637B0B3" w14:textId="77777777" w:rsidR="00941930" w:rsidRPr="003560A6" w:rsidRDefault="00941930" w:rsidP="00941930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оказание медицинской помощи по профилю "остеопатия" пациентам при реализации мероприятий по медицинской реабилитации;</w:t>
      </w: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14:paraId="5182C2A1" w14:textId="77777777" w:rsidR="00941930" w:rsidRPr="003560A6" w:rsidRDefault="00941930" w:rsidP="00941930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проведение мероприятий по формированию основных принципов здорового образа жизни, санитарно-гигиеническому просвещению населения;</w:t>
      </w: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14:paraId="20718138" w14:textId="77777777" w:rsidR="00941930" w:rsidRPr="003560A6" w:rsidRDefault="00941930" w:rsidP="00941930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ведение медицинской документации;</w:t>
      </w: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14:paraId="3D76F5F2" w14:textId="77777777" w:rsidR="00941930" w:rsidRPr="003560A6" w:rsidRDefault="00941930" w:rsidP="00941930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представление отчетности в установленном порядке</w:t>
      </w:r>
      <w:r w:rsidRPr="003560A6">
        <w:rPr>
          <w:rFonts w:ascii="Times New Roman" w:eastAsia="Times New Roman" w:hAnsi="Times New Roman" w:cs="Times New Roman"/>
          <w:noProof/>
          <w:color w:val="444444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D8D0F56" wp14:editId="479208D2">
                <wp:extent cx="83820" cy="220980"/>
                <wp:effectExtent l="0" t="0" r="0" b="0"/>
                <wp:docPr id="1" name="AutoShap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382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F3E140D" id="AutoShape 15" o:spid="_x0000_s1026" style="width:6.6pt;height:17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T8e6gEAAMQDAAAOAAAAZHJzL2Uyb0RvYy54bWysU8GO0zAQvSPxD5bvNGnoQjdqulrtahHS&#10;AistfMDUcRKLxGPGbtPy9YydtnThhrhY9szkzZs3L6ub/dCLnSZv0FZyPsul0FZhbWxbyW9fH94s&#10;pfABbA09Wl3Jg/byZv361Wp0pS6ww77WJBjE+nJ0lexCcGWWedXpAfwMnbacbJAGCPykNqsJRkYf&#10;+qzI83fZiFQ7QqW95+j9lJTrhN80WoUvTeN1EH0lmVtIJ6VzE89svYKyJXCdUUca8A8sBjCWm56h&#10;7iGA2JL5C2owitBjE2YKhwybxiidZuBp5vkf0zx34HSahcXx7iyT/3+w6vPuiYSpeXdSWBh4Rbfb&#10;gKmzmF9FfUbnSy57dk8UJ/TuEdV3LyzedWBbfesdqzx9fwoR4dhpqJnoPEJkLzDiwzOa2IyfsOaO&#10;wB2TevuGhtiDdRH7tKTDeUl6H4Ti4PLtsuBNKs4URX69TDvMoDx968iHDxoHES+VJCaXsGH36EPk&#10;AuWpJLay+GD6Ptmgty8CXBgjiXukOymxwfrA1AknK7H1+dIh/ZRiZBtV0v/YAmkp+o+Wx7+eLxbR&#10;d+mxuHofqdNlZnOZAasYqpJBiul6Fyavbh2ZtksqTxzjkhqT5olyTqyOZNkqacyjraMXL9+p6vfP&#10;t/4FAAD//wMAUEsDBBQABgAIAAAAIQDCZJl52wAAAAMBAAAPAAAAZHJzL2Rvd25yZXYueG1sTI9B&#10;a8JAEIXvBf/DMkIvpW7UUiRmIiKUSimIsXpes9MkNDsbs2uS/vuuvbSXgcd7vPdNshpMLTpqXWUZ&#10;YTqJQBDnVldcIHwcXh4XIJxXrFVtmRC+ycEqHd0lKta25z11mS9EKGEXK4TS+yaW0uUlGeUmtiEO&#10;3qdtjfJBtoXUrepDuanlLIqepVEVh4VSNbQpKf/Krgahz3fd6fD+KncPp63ly/ayyY5viPfjYb0E&#10;4Wnwf2G44Qd0SAPT2V5ZO1EjhEf877158xmIM8L8aQEyTeR/9vQHAAD//wMAUEsBAi0AFAAGAAgA&#10;AAAhALaDOJL+AAAA4QEAABMAAAAAAAAAAAAAAAAAAAAAAFtDb250ZW50X1R5cGVzXS54bWxQSwEC&#10;LQAUAAYACAAAACEAOP0h/9YAAACUAQAACwAAAAAAAAAAAAAAAAAvAQAAX3JlbHMvLnJlbHNQSwEC&#10;LQAUAAYACAAAACEAhCE/HuoBAADEAwAADgAAAAAAAAAAAAAAAAAuAgAAZHJzL2Uyb0RvYy54bWxQ&#10;SwECLQAUAAYACAAAACEAwmSZedsAAAADAQAADwAAAAAAAAAAAAAAAABEBAAAZHJzL2Rvd25yZXYu&#10;eG1sUEsFBgAAAAAEAAQA8wAAAEwFAAAAAA==&#10;" filled="f" stroked="f">
                <o:lock v:ext="edit" aspectratio="t"/>
                <w10:anchorlock/>
              </v:rect>
            </w:pict>
          </mc:Fallback>
        </mc:AlternateContent>
      </w: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 сбор и предоставление первичных данных о медицинской деятельности для информационных систем в сфере здравоохранения</w:t>
      </w:r>
      <w:r w:rsidRPr="003560A6">
        <w:rPr>
          <w:rFonts w:ascii="Times New Roman" w:eastAsia="Times New Roman" w:hAnsi="Times New Roman" w:cs="Times New Roman"/>
          <w:noProof/>
          <w:color w:val="444444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8692B11" wp14:editId="05A60FA9">
                <wp:extent cx="106680" cy="220980"/>
                <wp:effectExtent l="0" t="0" r="0" b="0"/>
                <wp:docPr id="2" name="AutoShap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668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5A4617" id="AutoShape 16" o:spid="_x0000_s1026" style="width:8.4pt;height:17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BEH6wEAAMUDAAAOAAAAZHJzL2Uyb0RvYy54bWysU9tu2zAMfR+wfxD0vviCLGuNOEXRosOA&#10;bivQ7QMYWY6F2aJGKXGyrx8lJ2m6vQ17EXjz4eEhvbzZD73YafIGbS2LWS6FtgobYze1/P7t4d2V&#10;FD6AbaBHq2t50F7erN6+WY6u0iV22DeaBINYX42ull0Irsoyrzo9gJ+h05aTLdIAgV3aZA3ByOhD&#10;n5V5vshGpMYRKu09R++npFwl/LbVKnxtW6+D6GvJ3EJ6Kb3r+GarJVQbAtcZdaQB/8BiAGO56Rnq&#10;HgKILZm/oAajCD22YaZwyLBtjdJpBp6myP+Y5rkDp9MsLI53Z5n8/4NVX3ZPJExTy1IKCwOv6HYb&#10;MHUWxSLqMzpfcdmze6I4oXePqH54YfGuA7vRt96xyrx7/v4UIsKx09Aw0SJCZK8wouMZTazHz9hw&#10;R+COSb19S0PswbqIfVrS4bwkvQ9CcbDIF4srXqXiVFnm12zHDlCdPnbkw0eNg4hGLYnZJXDYPfow&#10;lZ5KYi+LD6bvOQ5Vb18FGDNGEvnId5Jijc2BuRNOt8S3z0aH9EuKke+olv7nFkhL0X+yPP91MZ/H&#10;w0vO/P2Hkh26zKwvM2AVQ9UySDGZd2E61q0js+mSzBPHuKXWpHminhOrI1m+laTI8a7jMV76qerl&#10;71v9BgAA//8DAFBLAwQUAAYACAAAACEAo41hYdsAAAADAQAADwAAAGRycy9kb3ducmV2LnhtbEyP&#10;T0vDQBDF74LfYRnBi9iNfyglZlKkIBYRiqn2PM2OSTA7m2a3Sfz2br3o5cHwhvd+L1tOtlUD975x&#10;gnAzS0CxlM40UiG8b5+uF6B8IDHUOmGEb/awzM/PMkqNG+WNhyJUKoaITwmhDqFLtfZlzZb8zHUs&#10;0ft0vaUQz77SpqcxhttW3ybJXFtqJDbU1PGq5vKrOFqEsdwMu+3rs95c7dZODuvDqvh4Qby8mB4f&#10;QAWewt8znPAjOuSRae+OYrxqEeKQ8Ksnbx5X7BHu7heg80z/Z89/AAAA//8DAFBLAQItABQABgAI&#10;AAAAIQC2gziS/gAAAOEBAAATAAAAAAAAAAAAAAAAAAAAAABbQ29udGVudF9UeXBlc10ueG1sUEsB&#10;Ai0AFAAGAAgAAAAhADj9If/WAAAAlAEAAAsAAAAAAAAAAAAAAAAALwEAAF9yZWxzLy5yZWxzUEsB&#10;Ai0AFAAGAAgAAAAhAPHAEQfrAQAAxQMAAA4AAAAAAAAAAAAAAAAALgIAAGRycy9lMm9Eb2MueG1s&#10;UEsBAi0AFAAGAAgAAAAhAKONYWHbAAAAAwEAAA8AAAAAAAAAAAAAAAAARQQAAGRycy9kb3ducmV2&#10;LnhtbFBLBQYAAAAABAAEAPMAAABNBQAAAAA=&#10;" filled="f" stroked="f">
                <o:lock v:ext="edit" aspectratio="t"/>
                <w10:anchorlock/>
              </v:rect>
            </w:pict>
          </mc:Fallback>
        </mc:AlternateContent>
      </w: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;</w:t>
      </w:r>
    </w:p>
    <w:p w14:paraId="17C60C06" w14:textId="77777777" w:rsidR="00941930" w:rsidRPr="003560A6" w:rsidRDefault="00941930" w:rsidP="0094193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________________</w:t>
      </w:r>
    </w:p>
    <w:p w14:paraId="23C8041E" w14:textId="77777777" w:rsidR="00941930" w:rsidRPr="003560A6" w:rsidRDefault="00941930" w:rsidP="00941930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noProof/>
          <w:color w:val="444444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EB369C3" wp14:editId="53ED2D7D">
                <wp:extent cx="83820" cy="220980"/>
                <wp:effectExtent l="0" t="0" r="0" b="0"/>
                <wp:docPr id="3" name="AutoShap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382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99303E" id="AutoShape 17" o:spid="_x0000_s1026" style="width:6.6pt;height:17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J9d7QEAAMQDAAAOAAAAZHJzL2Uyb0RvYy54bWysU8Fu2zAMvQ/YPwi6L47dbE2NOEXRosOA&#10;bi3Q9QMYWY6F2aJGKXGyrx8lJ1m63oZdBImkHx8fnxfXu74TW03eoK1kPplKoa3C2th1JV++33+Y&#10;S+ED2Bo6tLqSe+3l9fL9u8XgSl1gi12tSTCI9eXgKtmG4Mos86rVPfgJOm052SD1EPhJ66wmGBi9&#10;77JiOv2UDUi1I1Tae47ejUm5TPhNo1V4bBqvg+gqydxCOimdq3hmywWUawLXGnWgAf/AogdjuekJ&#10;6g4CiA2ZN1C9UYQemzBR2GfYNEbpNANPk0//mua5BafTLCyOdyeZ/P+DVd+2TyRMXckLKSz0vKKb&#10;TcDUWeSXUZ/B+ZLLnt0TxQm9e0D1wwuLty3Ytb7xjlXm3fP3xxARDq2GmonmESJ7hREfntHEaviK&#10;NXcE7pjU2zXUxx6si9ilJe1PS9K7IBQH5xfzgjepOFMU06t52mEG5fFbRz581tiLeKkkMbmEDdsH&#10;HyIXKI8lsZXFe9N1yQadfRXgwhhJ3CPdUYkV1numTjhaia3PlxbplxQD26iS/ucGSEvRfbE8/lU+&#10;m0Xfpcfs42WkTueZ1XkGrGKoSgYpxuttGL26cWTWbVJ55BiX1Jg0T5RzZHUgy1ZJYx5sHb14/k5V&#10;f36+5W8AAAD//wMAUEsDBBQABgAIAAAAIQDCZJl52wAAAAMBAAAPAAAAZHJzL2Rvd25yZXYueG1s&#10;TI9Ba8JAEIXvBf/DMkIvpW7UUiRmIiKUSimIsXpes9MkNDsbs2uS/vuuvbSXgcd7vPdNshpMLTpq&#10;XWUZYTqJQBDnVldcIHwcXh4XIJxXrFVtmRC+ycEqHd0lKta25z11mS9EKGEXK4TS+yaW0uUlGeUm&#10;tiEO3qdtjfJBtoXUrepDuanlLIqepVEVh4VSNbQpKf/Krgahz3fd6fD+KncPp63ly/ayyY5viPfj&#10;Yb0E4Wnwf2G44Qd0SAPT2V5ZO1EjhEf877158xmIM8L8aQEyTeR/9vQHAAD//wMAUEsBAi0AFAAG&#10;AAgAAAAhALaDOJL+AAAA4QEAABMAAAAAAAAAAAAAAAAAAAAAAFtDb250ZW50X1R5cGVzXS54bWxQ&#10;SwECLQAUAAYACAAAACEAOP0h/9YAAACUAQAACwAAAAAAAAAAAAAAAAAvAQAAX3JlbHMvLnJlbHNQ&#10;SwECLQAUAAYACAAAACEAtcifXe0BAADEAwAADgAAAAAAAAAAAAAAAAAuAgAAZHJzL2Uyb0RvYy54&#10;bWxQSwECLQAUAAYACAAAACEAwmSZedsAAAADAQAADwAAAAAAAAAAAAAAAABHBAAAZHJzL2Rvd25y&#10;ZXYueG1sUEsFBgAAAAAEAAQA8wAAAE8FAAAAAA==&#10;" filled="f" stroked="f">
                <o:lock v:ext="edit" aspectratio="t"/>
                <w10:anchorlock/>
              </v:rect>
            </w:pict>
          </mc:Fallback>
        </mc:AlternateContent>
      </w: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</w:t>
      </w:r>
      <w:hyperlink r:id="rId15" w:anchor="AAE0NS" w:history="1">
        <w:r w:rsidRPr="003560A6">
          <w:rPr>
            <w:rFonts w:ascii="Times New Roman" w:eastAsia="Times New Roman" w:hAnsi="Times New Roman" w:cs="Times New Roman"/>
            <w:color w:val="3451A0"/>
            <w:sz w:val="24"/>
            <w:szCs w:val="24"/>
            <w:u w:val="single"/>
            <w:lang w:eastAsia="ru-RU"/>
          </w:rPr>
          <w:t>Пункт 11 части 1 статьи 79 Федерального закона от 21 ноября 2011 г. N 323-ФЗ "Об основах охраны здоровья граждан в Российской Федерации"</w:t>
        </w:r>
      </w:hyperlink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 (Собрание законодательства </w:t>
      </w: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lastRenderedPageBreak/>
        <w:t>Российской Федерации, 2011, N 48, ст.6724; 2013, N 48, ст.6165; 2014, N 30, ст.4257) (далее - Федеральный закон от 21 ноября 2011 г. N 323-ФЗ).</w:t>
      </w: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14:paraId="4B52C6BE" w14:textId="77777777" w:rsidR="00941930" w:rsidRPr="003560A6" w:rsidRDefault="00941930" w:rsidP="00941930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noProof/>
          <w:color w:val="444444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CF6F178" wp14:editId="389A795D">
                <wp:extent cx="106680" cy="220980"/>
                <wp:effectExtent l="0" t="0" r="0" b="0"/>
                <wp:docPr id="4" name="AutoShap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668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503DC1" id="AutoShape 18" o:spid="_x0000_s1026" style="width:8.4pt;height:17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xom7AEAAMUDAAAOAAAAZHJzL2Uyb0RvYy54bWysU9tu2zAMfR+wfxD0vtgOsiw14hRFiw4D&#10;uq1Atw9gZDkWZosapcTJvn6UnKTp9lb0ReDNh4eH9PJ633dip8kbtJUsJrkU2iqsjd1U8ueP+w8L&#10;KXwAW0OHVlfyoL28Xr1/txxcqafYYldrEgxifTm4SrYhuDLLvGp1D36CTltONkg9BHZpk9UEA6P3&#10;XTbN83k2INWOUGnvOXo3JuUq4TeNVuF703gdRFdJ5hbSS+ldxzdbLaHcELjWqCMNeAWLHozlpmeo&#10;OwggtmT+g+qNIvTYhInCPsOmMUqnGXiaIv9nmqcWnE6zsDjenWXybwervu0eSZi6kjMpLPS8optt&#10;wNRZFIuoz+B8yWVP7pHihN49oPrlhcXbFuxG33jHKvPu+ftTiAiHVkPNRIsIkb3AiI5nNLEevmLN&#10;HYE7JvX2DfWxB+si9mlJh/OS9D4IxcEin88XvErFqek0v2I7doDy9LEjHz5r7EU0KknMLoHD7sGH&#10;sfRUEntZvDddx3EoO/siwJgxkshHvqMUa6wPzJ1wvCW+fTZapD9SDHxHlfS/t0Baiu6L5fmvitks&#10;Hl5yZh8/Tdmhy8z6MgNWMVQlgxSjeRvGY906Mps2yTxyjFtqTJon6jmyOpLlW0mKHO86HuOln6qe&#10;/77VXwAAAP//AwBQSwMEFAAGAAgAAAAhAKONYWHbAAAAAwEAAA8AAABkcnMvZG93bnJldi54bWxM&#10;j09Lw0AQxe+C32EZwYvYjX8oJWZSpCAWEYqp9jzNjkkwO5tmt0n89m696OXB8Ib3fi9bTrZVA/e+&#10;cYJwM0tAsZTONFIhvG+frhegfCAx1DphhG/2sMzPzzJKjRvljYciVCqGiE8JoQ6hS7X2Zc2W/Mx1&#10;LNH7dL2lEM++0qanMYbbVt8myVxbaiQ21NTxqubyqzhahLHcDLvt67PeXO3WTg7rw6r4eEG8vJge&#10;H0AFnsLfM5zwIzrkkWnvjmK8ahHikPCrJ28eV+wR7u4XoPNM/2fPfwAAAP//AwBQSwECLQAUAAYA&#10;CAAAACEAtoM4kv4AAADhAQAAEwAAAAAAAAAAAAAAAAAAAAAAW0NvbnRlbnRfVHlwZXNdLnhtbFBL&#10;AQItABQABgAIAAAAIQA4/SH/1gAAAJQBAAALAAAAAAAAAAAAAAAAAC8BAABfcmVscy8ucmVsc1BL&#10;AQItABQABgAIAAAAIQAwlxom7AEAAMUDAAAOAAAAAAAAAAAAAAAAAC4CAABkcnMvZTJvRG9jLnht&#10;bFBLAQItABQABgAIAAAAIQCjjWFh2wAAAAMBAAAPAAAAAAAAAAAAAAAAAEYEAABkcnMvZG93bnJl&#10;di54bWxQSwUGAAAAAAQABADzAAAATgUAAAAA&#10;" filled="f" stroked="f">
                <o:lock v:ext="edit" aspectratio="t"/>
                <w10:anchorlock/>
              </v:rect>
            </w:pict>
          </mc:Fallback>
        </mc:AlternateContent>
      </w: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</w:t>
      </w:r>
      <w:hyperlink r:id="rId16" w:anchor="A7E0N9" w:history="1">
        <w:r w:rsidRPr="003560A6">
          <w:rPr>
            <w:rFonts w:ascii="Times New Roman" w:eastAsia="Times New Roman" w:hAnsi="Times New Roman" w:cs="Times New Roman"/>
            <w:color w:val="3451A0"/>
            <w:sz w:val="24"/>
            <w:szCs w:val="24"/>
            <w:u w:val="single"/>
            <w:lang w:eastAsia="ru-RU"/>
          </w:rPr>
          <w:t>Часть 1 статьи 91 Федерального закона от 21 ноября 2011 г. N 323-ФЗ</w:t>
        </w:r>
      </w:hyperlink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</w:t>
      </w: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14:paraId="419F4AAE" w14:textId="77777777" w:rsidR="00941930" w:rsidRPr="003560A6" w:rsidRDefault="00941930" w:rsidP="00941930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оказание медицинской помощи населению по профилю "остеопатия" в неотложной форме;</w:t>
      </w: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14:paraId="1700BF05" w14:textId="77777777" w:rsidR="00941930" w:rsidRPr="003560A6" w:rsidRDefault="00941930" w:rsidP="00941930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разработка и внедрение в клиническую практику современных методов профилактики, остеопатической диагностики, лечения и реабилитации;</w:t>
      </w: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14:paraId="5A2E5D38" w14:textId="77777777" w:rsidR="00EF4D50" w:rsidRPr="003560A6" w:rsidRDefault="00EF4D50" w:rsidP="00EF4D50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оказание консультативной помощи врачам-специалистам по вопросам оказания медицинской помощи населению по профилю "остеопатия";</w:t>
      </w: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14:paraId="3FBB1160" w14:textId="77777777" w:rsidR="00EF4D50" w:rsidRPr="003560A6" w:rsidRDefault="00EF4D50" w:rsidP="00EF4D50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проведение обучающих программ среди пациентов и их родственников по вопросам профилактики развития соматических дисфункций (структурно-функциональных нарушений), влекущих нарушение здоровья;</w:t>
      </w: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14:paraId="06965629" w14:textId="77777777" w:rsidR="00EF4D50" w:rsidRPr="003560A6" w:rsidRDefault="00EF4D50" w:rsidP="00EF4D50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участие в проведении мероприятий по повышению профессионального уровня врачей и других медицинских работников.</w:t>
      </w: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14:paraId="507424E8" w14:textId="77777777" w:rsidR="00EF4D50" w:rsidRPr="003560A6" w:rsidRDefault="00EF4D50" w:rsidP="00FA5EF3">
      <w:pPr>
        <w:spacing w:after="24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7. Кабинет для обеспечения своей деятельности использует возможности лечебно-диагностических и вспомогательных подразделений медицинской организации, в составе которой он создан.</w:t>
      </w:r>
    </w:p>
    <w:p w14:paraId="6ABE627E" w14:textId="77777777" w:rsidR="00FA5EF3" w:rsidRPr="003560A6" w:rsidRDefault="00FA5EF3" w:rsidP="00FA5EF3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Приложение N 2</w:t>
      </w:r>
      <w:r w:rsidRPr="003560A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br/>
        <w:t>к Порядку оказания медицинской</w:t>
      </w:r>
      <w:r w:rsidRPr="003560A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br/>
        <w:t>помощи населению по профилю</w:t>
      </w:r>
      <w:r w:rsidRPr="003560A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br/>
        <w:t>"остеопатия", утвержденному приказом</w:t>
      </w:r>
      <w:r w:rsidRPr="003560A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br/>
        <w:t>Министерства здравоохранения</w:t>
      </w:r>
      <w:r w:rsidRPr="003560A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br/>
        <w:t>Российской Федерации</w:t>
      </w:r>
      <w:r w:rsidRPr="003560A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br/>
        <w:t>от 19 января 2018 года N 21н</w:t>
      </w:r>
    </w:p>
    <w:p w14:paraId="24D57ADB" w14:textId="77777777" w:rsidR="00FA5EF3" w:rsidRPr="003560A6" w:rsidRDefault="00FA5EF3" w:rsidP="00FA5EF3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     </w:t>
      </w:r>
      <w:r w:rsidRPr="003560A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br/>
      </w:r>
      <w:r w:rsidRPr="003560A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br/>
        <w:t>Стандарт оснащения кабинета врача-остеопата</w:t>
      </w:r>
    </w:p>
    <w:p w14:paraId="2CD6D96F" w14:textId="77777777" w:rsidR="00FA5EF3" w:rsidRPr="003560A6" w:rsidRDefault="00FA5EF3" w:rsidP="00FA5EF3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3"/>
        <w:gridCol w:w="5679"/>
        <w:gridCol w:w="3472"/>
      </w:tblGrid>
      <w:tr w:rsidR="00FA5EF3" w:rsidRPr="003560A6" w14:paraId="3DF967DB" w14:textId="77777777" w:rsidTr="00DF5FA2">
        <w:trPr>
          <w:trHeight w:val="12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6041CD" w14:textId="77777777" w:rsidR="00FA5EF3" w:rsidRPr="003560A6" w:rsidRDefault="00FA5EF3" w:rsidP="00DF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6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C94472" w14:textId="77777777" w:rsidR="00FA5EF3" w:rsidRPr="003560A6" w:rsidRDefault="00FA5EF3" w:rsidP="00DF5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537D44" w14:textId="77777777" w:rsidR="00FA5EF3" w:rsidRPr="003560A6" w:rsidRDefault="00FA5EF3" w:rsidP="00DF5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5EF3" w:rsidRPr="003560A6" w14:paraId="4B55529D" w14:textId="77777777" w:rsidTr="00DF5FA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120158" w14:textId="77777777" w:rsidR="00FA5EF3" w:rsidRPr="003560A6" w:rsidRDefault="00FA5EF3" w:rsidP="00DF5F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CA5D11" w14:textId="77777777" w:rsidR="00FA5EF3" w:rsidRPr="003560A6" w:rsidRDefault="00FA5EF3" w:rsidP="00DF5F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6135AF" w14:textId="77777777" w:rsidR="00FA5EF3" w:rsidRPr="003560A6" w:rsidRDefault="00FA5EF3" w:rsidP="00DF5F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Требуемое количество, шт.</w:t>
            </w:r>
          </w:p>
        </w:tc>
      </w:tr>
      <w:tr w:rsidR="00FA5EF3" w:rsidRPr="003560A6" w14:paraId="0920AE62" w14:textId="77777777" w:rsidTr="00DF5FA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4F3B49" w14:textId="77777777" w:rsidR="00FA5EF3" w:rsidRPr="003560A6" w:rsidRDefault="00FA5EF3" w:rsidP="00DF5F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A228BA" w14:textId="77777777" w:rsidR="00FA5EF3" w:rsidRPr="003560A6" w:rsidRDefault="00FA5EF3" w:rsidP="00DF5F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письменный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012CCE" w14:textId="77777777" w:rsidR="00FA5EF3" w:rsidRPr="003560A6" w:rsidRDefault="00FA5EF3" w:rsidP="00DF5F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5EF3" w:rsidRPr="003560A6" w14:paraId="3412BFF1" w14:textId="77777777" w:rsidTr="00DF5FA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CEAD62" w14:textId="77777777" w:rsidR="00FA5EF3" w:rsidRPr="003560A6" w:rsidRDefault="00FA5EF3" w:rsidP="00DF5F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DE62E4" w14:textId="77777777" w:rsidR="00FA5EF3" w:rsidRPr="003560A6" w:rsidRDefault="00FA5EF3" w:rsidP="00DF5F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Стул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8499F3" w14:textId="77777777" w:rsidR="00FA5EF3" w:rsidRPr="003560A6" w:rsidRDefault="00FA5EF3" w:rsidP="00DF5F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FA5EF3" w:rsidRPr="003560A6" w14:paraId="4728F2B7" w14:textId="77777777" w:rsidTr="00DF5FA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5A5107" w14:textId="77777777" w:rsidR="00FA5EF3" w:rsidRPr="003560A6" w:rsidRDefault="00FA5EF3" w:rsidP="00DF5F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E3472A" w14:textId="77777777" w:rsidR="00FA5EF3" w:rsidRPr="003560A6" w:rsidRDefault="00FA5EF3" w:rsidP="00DF5F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Табурет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2E1D5B" w14:textId="77777777" w:rsidR="00FA5EF3" w:rsidRPr="003560A6" w:rsidRDefault="00FA5EF3" w:rsidP="00DF5F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A5EF3" w:rsidRPr="003560A6" w14:paraId="591A4B02" w14:textId="77777777" w:rsidTr="00DF5FA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F43B56" w14:textId="77777777" w:rsidR="00FA5EF3" w:rsidRPr="003560A6" w:rsidRDefault="00FA5EF3" w:rsidP="00DF5F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951874" w14:textId="77777777" w:rsidR="00FA5EF3" w:rsidRPr="003560A6" w:rsidRDefault="00FA5EF3" w:rsidP="00DF5F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медицинский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D7D530" w14:textId="77777777" w:rsidR="00FA5EF3" w:rsidRPr="003560A6" w:rsidRDefault="00FA5EF3" w:rsidP="00DF5F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5EF3" w:rsidRPr="003560A6" w14:paraId="55E1BDD4" w14:textId="77777777" w:rsidTr="00DF5FA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BC6AE2" w14:textId="77777777" w:rsidR="00FA5EF3" w:rsidRPr="003560A6" w:rsidRDefault="00FA5EF3" w:rsidP="00DF5F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5D542B" w14:textId="77777777" w:rsidR="00FA5EF3" w:rsidRPr="003560A6" w:rsidRDefault="00FA5EF3" w:rsidP="00DF5F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для одежды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72B6F6" w14:textId="77777777" w:rsidR="00FA5EF3" w:rsidRPr="003560A6" w:rsidRDefault="00FA5EF3" w:rsidP="00DF5F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5EF3" w:rsidRPr="003560A6" w14:paraId="3F9536D7" w14:textId="77777777" w:rsidTr="00DF5FA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3C4C46" w14:textId="77777777" w:rsidR="00FA5EF3" w:rsidRPr="003560A6" w:rsidRDefault="00FA5EF3" w:rsidP="00DF5F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47069A" w14:textId="77777777" w:rsidR="00FA5EF3" w:rsidRPr="003560A6" w:rsidRDefault="00FA5EF3" w:rsidP="00DF5F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Персональный компьютер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D50E60" w14:textId="77777777" w:rsidR="00FA5EF3" w:rsidRPr="003560A6" w:rsidRDefault="00FA5EF3" w:rsidP="00DF5F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5EF3" w:rsidRPr="003560A6" w14:paraId="562B81D5" w14:textId="77777777" w:rsidTr="00DF5FA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65B843" w14:textId="77777777" w:rsidR="00FA5EF3" w:rsidRPr="003560A6" w:rsidRDefault="00FA5EF3" w:rsidP="00DF5F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5ABA3C" w14:textId="77777777" w:rsidR="00FA5EF3" w:rsidRPr="003560A6" w:rsidRDefault="00FA5EF3" w:rsidP="00DF5F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Негатоскоп</w:t>
            </w:r>
            <w:proofErr w:type="spellEnd"/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A745BF" w14:textId="77777777" w:rsidR="00FA5EF3" w:rsidRPr="003560A6" w:rsidRDefault="00FA5EF3" w:rsidP="00DF5F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5EF3" w:rsidRPr="003560A6" w14:paraId="6C5F44B8" w14:textId="77777777" w:rsidTr="00DF5FA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20B33A" w14:textId="77777777" w:rsidR="00FA5EF3" w:rsidRPr="003560A6" w:rsidRDefault="00FA5EF3" w:rsidP="00DF5F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8892A9" w14:textId="77777777" w:rsidR="00FA5EF3" w:rsidRPr="003560A6" w:rsidRDefault="00FA5EF3" w:rsidP="00DF5F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Тонометр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6F2806" w14:textId="77777777" w:rsidR="00FA5EF3" w:rsidRPr="003560A6" w:rsidRDefault="00FA5EF3" w:rsidP="00DF5F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5EF3" w:rsidRPr="003560A6" w14:paraId="241FED54" w14:textId="77777777" w:rsidTr="00DF5FA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DC3F2E" w14:textId="77777777" w:rsidR="00FA5EF3" w:rsidRPr="003560A6" w:rsidRDefault="00FA5EF3" w:rsidP="00DF5F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7096C3" w14:textId="77777777" w:rsidR="00FA5EF3" w:rsidRPr="003560A6" w:rsidRDefault="00FA5EF3" w:rsidP="00DF5F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Стетофонендоскоп</w:t>
            </w:r>
            <w:proofErr w:type="spellEnd"/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548284" w14:textId="77777777" w:rsidR="00FA5EF3" w:rsidRPr="003560A6" w:rsidRDefault="00FA5EF3" w:rsidP="00DF5F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5EF3" w:rsidRPr="003560A6" w14:paraId="68F6990C" w14:textId="77777777" w:rsidTr="00DF5FA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E06E3A" w14:textId="77777777" w:rsidR="00FA5EF3" w:rsidRPr="003560A6" w:rsidRDefault="00FA5EF3" w:rsidP="00DF5F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F1A88B" w14:textId="77777777" w:rsidR="00FA5EF3" w:rsidRPr="003560A6" w:rsidRDefault="00FA5EF3" w:rsidP="00DF5F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Неврологический молоточек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DBD7E8" w14:textId="77777777" w:rsidR="00FA5EF3" w:rsidRPr="003560A6" w:rsidRDefault="00FA5EF3" w:rsidP="00DF5F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5EF3" w:rsidRPr="003560A6" w14:paraId="1CB4D814" w14:textId="77777777" w:rsidTr="00DF5FA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5A6349" w14:textId="77777777" w:rsidR="00FA5EF3" w:rsidRPr="003560A6" w:rsidRDefault="00FA5EF3" w:rsidP="00DF5F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9FC003" w14:textId="77777777" w:rsidR="00FA5EF3" w:rsidRPr="003560A6" w:rsidRDefault="00FA5EF3" w:rsidP="00DF5F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Сантиметровая лента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95FA6C" w14:textId="77777777" w:rsidR="00FA5EF3" w:rsidRPr="003560A6" w:rsidRDefault="00FA5EF3" w:rsidP="00DF5F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(для педиатрического приема)</w:t>
            </w:r>
          </w:p>
        </w:tc>
      </w:tr>
      <w:tr w:rsidR="00FA5EF3" w:rsidRPr="003560A6" w14:paraId="7EDE2772" w14:textId="77777777" w:rsidTr="00DF5FA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D23EBF" w14:textId="77777777" w:rsidR="00FA5EF3" w:rsidRPr="003560A6" w:rsidRDefault="00FA5EF3" w:rsidP="00DF5F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12.</w:t>
            </w:r>
          </w:p>
        </w:tc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BE0A29" w14:textId="77777777" w:rsidR="00FA5EF3" w:rsidRPr="003560A6" w:rsidRDefault="00FA5EF3" w:rsidP="00DF5F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Ростомер медицинский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98D2DD" w14:textId="77777777" w:rsidR="00FA5EF3" w:rsidRPr="003560A6" w:rsidRDefault="00FA5EF3" w:rsidP="00DF5F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(для педиатрического приема)</w:t>
            </w:r>
          </w:p>
        </w:tc>
      </w:tr>
      <w:tr w:rsidR="00FA5EF3" w:rsidRPr="003560A6" w14:paraId="19447F3F" w14:textId="77777777" w:rsidTr="00DF5FA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9C4557" w14:textId="77777777" w:rsidR="00FA5EF3" w:rsidRPr="003560A6" w:rsidRDefault="00FA5EF3" w:rsidP="00DF5F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1CD713" w14:textId="77777777" w:rsidR="00FA5EF3" w:rsidRPr="003560A6" w:rsidRDefault="00FA5EF3" w:rsidP="00DF5F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Весы медицинские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73BDC8" w14:textId="77777777" w:rsidR="00FA5EF3" w:rsidRPr="003560A6" w:rsidRDefault="00FA5EF3" w:rsidP="00DF5F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(для педиатрического приема)</w:t>
            </w:r>
          </w:p>
        </w:tc>
      </w:tr>
      <w:tr w:rsidR="00FA5EF3" w:rsidRPr="003560A6" w14:paraId="31BA2AB4" w14:textId="77777777" w:rsidTr="00DF5FA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D24257" w14:textId="77777777" w:rsidR="00FA5EF3" w:rsidRPr="003560A6" w:rsidRDefault="00FA5EF3" w:rsidP="00DF5F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47F51F" w14:textId="77777777" w:rsidR="00FA5EF3" w:rsidRPr="003560A6" w:rsidRDefault="00FA5EF3" w:rsidP="00DF5F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Пеленальный столик или пеленальная накладка на стол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93874B" w14:textId="77777777" w:rsidR="00FA5EF3" w:rsidRPr="003560A6" w:rsidRDefault="00FA5EF3" w:rsidP="00DF5F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(для педиатрического приема)</w:t>
            </w:r>
          </w:p>
        </w:tc>
      </w:tr>
      <w:tr w:rsidR="00FA5EF3" w:rsidRPr="003560A6" w14:paraId="7501BC17" w14:textId="77777777" w:rsidTr="00DF5FA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0508CB" w14:textId="77777777" w:rsidR="00FA5EF3" w:rsidRPr="003560A6" w:rsidRDefault="00FA5EF3" w:rsidP="00DF5F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2F1F93" w14:textId="77777777" w:rsidR="00FA5EF3" w:rsidRPr="003560A6" w:rsidRDefault="00FA5EF3" w:rsidP="00DF5F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Массажная кушетка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DB1D59" w14:textId="77777777" w:rsidR="00FA5EF3" w:rsidRPr="003560A6" w:rsidRDefault="00FA5EF3" w:rsidP="00DF5F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5EF3" w:rsidRPr="003560A6" w14:paraId="248468E7" w14:textId="77777777" w:rsidTr="00DF5FA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99B99C" w14:textId="77777777" w:rsidR="00FA5EF3" w:rsidRPr="003560A6" w:rsidRDefault="00FA5EF3" w:rsidP="00DF5F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728E3B" w14:textId="77777777" w:rsidR="00FA5EF3" w:rsidRPr="003560A6" w:rsidRDefault="00FA5EF3" w:rsidP="00DF5F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Набор валиков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C7513D" w14:textId="77777777" w:rsidR="00FA5EF3" w:rsidRPr="003560A6" w:rsidRDefault="00FA5EF3" w:rsidP="00DF5F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5EF3" w:rsidRPr="003560A6" w14:paraId="5DE51B5D" w14:textId="77777777" w:rsidTr="00DF5FA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B9344C" w14:textId="77777777" w:rsidR="00FA5EF3" w:rsidRPr="003560A6" w:rsidRDefault="00FA5EF3" w:rsidP="00DF5F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17FAF0" w14:textId="77777777" w:rsidR="00FA5EF3" w:rsidRPr="003560A6" w:rsidRDefault="00FA5EF3" w:rsidP="00DF5F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Облучатель бактерицидный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028CEC" w14:textId="77777777" w:rsidR="00FA5EF3" w:rsidRPr="003560A6" w:rsidRDefault="00FA5EF3" w:rsidP="00DF5F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5EF3" w:rsidRPr="003560A6" w14:paraId="2870ED16" w14:textId="77777777" w:rsidTr="00DF5FA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57B2A0" w14:textId="77777777" w:rsidR="00FA5EF3" w:rsidRPr="003560A6" w:rsidRDefault="00FA5EF3" w:rsidP="00DF5F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6C76EB" w14:textId="77777777" w:rsidR="00FA5EF3" w:rsidRPr="003560A6" w:rsidRDefault="00FA5EF3" w:rsidP="00DF5F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Емкости для сбора отходов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1B0A90" w14:textId="77777777" w:rsidR="00FA5EF3" w:rsidRPr="003560A6" w:rsidRDefault="00FA5EF3" w:rsidP="00DF5F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5EF3" w:rsidRPr="003560A6" w14:paraId="7947E1DA" w14:textId="77777777" w:rsidTr="00DF5FA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44365E" w14:textId="77777777" w:rsidR="00FA5EF3" w:rsidRPr="003560A6" w:rsidRDefault="00FA5EF3" w:rsidP="00DF5F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E6800D" w14:textId="77777777" w:rsidR="00FA5EF3" w:rsidRPr="003560A6" w:rsidRDefault="00FA5EF3" w:rsidP="00DF5F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Термометр медицинский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CB4CA4" w14:textId="77777777" w:rsidR="00FA5EF3" w:rsidRPr="003560A6" w:rsidRDefault="00FA5EF3" w:rsidP="00DF5F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55B063D3" w14:textId="113D231E" w:rsidR="00FA5EF3" w:rsidRDefault="00FA5EF3" w:rsidP="00FA5EF3">
      <w:pPr>
        <w:rPr>
          <w:rFonts w:ascii="Times New Roman" w:hAnsi="Times New Roman" w:cs="Times New Roman"/>
          <w:sz w:val="24"/>
          <w:szCs w:val="24"/>
        </w:rPr>
      </w:pPr>
    </w:p>
    <w:p w14:paraId="71790086" w14:textId="4A161196" w:rsidR="00FA5EF3" w:rsidRDefault="00FA5EF3" w:rsidP="00FA5EF3">
      <w:pPr>
        <w:rPr>
          <w:rFonts w:ascii="Times New Roman" w:hAnsi="Times New Roman" w:cs="Times New Roman"/>
          <w:sz w:val="24"/>
          <w:szCs w:val="24"/>
        </w:rPr>
      </w:pPr>
    </w:p>
    <w:p w14:paraId="4BAD798A" w14:textId="77777777" w:rsidR="00FA5EF3" w:rsidRPr="003560A6" w:rsidRDefault="00FA5EF3" w:rsidP="00FA5EF3">
      <w:pPr>
        <w:rPr>
          <w:rFonts w:ascii="Times New Roman" w:hAnsi="Times New Roman" w:cs="Times New Roman"/>
          <w:sz w:val="24"/>
          <w:szCs w:val="24"/>
        </w:rPr>
      </w:pPr>
    </w:p>
    <w:p w14:paraId="6AF28AC3" w14:textId="77777777" w:rsidR="00FA5EF3" w:rsidRPr="003560A6" w:rsidRDefault="00FA5EF3" w:rsidP="00FA5EF3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Порядок оказания медицинской помощи взрослому населению по профилю "эндокринология»</w:t>
      </w:r>
    </w:p>
    <w:p w14:paraId="75C2575E" w14:textId="77777777" w:rsidR="00FA5EF3" w:rsidRPr="003560A6" w:rsidRDefault="00FA5EF3" w:rsidP="00FA5EF3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Приказ Министерства здравоохранения РФ от 12 ноября 2012 г. N 899н</w:t>
      </w:r>
      <w:r w:rsidRPr="003560A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br/>
      </w:r>
    </w:p>
    <w:p w14:paraId="3B9EAD28" w14:textId="77777777" w:rsidR="00FA5EF3" w:rsidRPr="003560A6" w:rsidRDefault="00FA5EF3" w:rsidP="00FA5E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Порядок</w:t>
      </w:r>
      <w:r w:rsidRPr="003560A6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br/>
        <w:t>оказания медицинской помощи взрослому населению по профилю "эндокринология"</w:t>
      </w:r>
    </w:p>
    <w:p w14:paraId="5165A2AF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1. Настоящий Порядок устанавливает правила оказания медицинской помощи взрослому населению по профилю "эндокринология" в ООО «ЯБЛОКО».</w:t>
      </w:r>
    </w:p>
    <w:p w14:paraId="431EF488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2. Медицинская помощь взрослому населению по профилю "эндокринология" (далее - медицинская помощь) оказывается в виде:</w:t>
      </w:r>
    </w:p>
    <w:p w14:paraId="1597E0E6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первичной специализированной медико-санитарной помощи.</w:t>
      </w:r>
    </w:p>
    <w:p w14:paraId="7E9B82B6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3. Медицинская помощь оказывается в следующих условиях: амбулаторно.</w:t>
      </w:r>
    </w:p>
    <w:p w14:paraId="2EF271EF" w14:textId="77777777" w:rsidR="00FA5EF3" w:rsidRPr="003560A6" w:rsidRDefault="00FA5EF3" w:rsidP="00FA5EF3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14:paraId="2609B45E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4</w:t>
      </w: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. Первичная медико-санитарная помощь предусматривает мероприятия по профилактике, диагностике, лечению эндокринных заболеваний и состояний, медицинской реабилитации, формированию здорового образа жизни.</w:t>
      </w:r>
    </w:p>
    <w:p w14:paraId="5D594C1E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5</w:t>
      </w: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. Первичная медико-санитарная помощь в ООО «ЯБЛОКО» оказывается врачом-терапевтом </w:t>
      </w:r>
      <w:proofErr w:type="gramStart"/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и  врачом</w:t>
      </w:r>
      <w:proofErr w:type="gramEnd"/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-эндокринологом.</w:t>
      </w:r>
    </w:p>
    <w:p w14:paraId="45CA1029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6</w:t>
      </w: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. В рамках оказания первичной медико-санитарной помощи врачи-терапевты, и врачи-эндокринологи выполняют следующие функции:</w:t>
      </w:r>
    </w:p>
    <w:p w14:paraId="73DAD8FF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проводят диагностику с целью выявления эндокринных заболеваний, а также с целью определения риска развития эндокринных заболеваний и их осложнений;</w:t>
      </w:r>
    </w:p>
    <w:p w14:paraId="2DC3A241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разрабатывают план мероприятий по профилактике эндокринных заболеваний и их осложнений;</w:t>
      </w:r>
    </w:p>
    <w:p w14:paraId="45345594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оказывают медицинскую помощь в амбулаторных условиях на основе стандартов медицинской помощи;</w:t>
      </w:r>
    </w:p>
    <w:p w14:paraId="03C3F0ED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lastRenderedPageBreak/>
        <w:t>при наличии медицинских показаний направляют больных с риском развития эндокринных заболеваний и их осложнений на обследование к врачам-эндокринологам отделений эндокринологии или эндокринологического центра;</w:t>
      </w:r>
    </w:p>
    <w:p w14:paraId="0EFE65A1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7</w:t>
      </w: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. Оказание медицинской помощи в амбулаторных условиях осуществляется с целью выявления признаков поражения эндокринных органов, а также риска развития эндокринных заболеваний и их осложнений с применением общеклинических, гормональных и инструментальных исследований в соответствии с установленными стандартами медицинской помощи. </w:t>
      </w:r>
    </w:p>
    <w:p w14:paraId="508D8770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8</w:t>
      </w: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. При невозможности оказания медицинской помощи в амбулаторных условиях и наличии медицинских показаний больной направляется в медицинскую организацию, оказывающую медицинскую помощь в стационарных условиях.</w:t>
      </w:r>
    </w:p>
    <w:p w14:paraId="6091A522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9</w:t>
      </w: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. Оказание медицинской помощи в плановой форме предусматривает проведение профилактических мероприятий при заболеваниях и состояниях, не сопровождающихся угрозой жизни больного, не требующих экстренной и неотложной помощи, отсрочка оказания которой на определенное время не повлечет за собой ухудшение состояния больного, угрозу его жизни и здоровью.</w:t>
      </w:r>
    </w:p>
    <w:p w14:paraId="4E78F433" w14:textId="77777777" w:rsidR="00FA5EF3" w:rsidRPr="003560A6" w:rsidRDefault="00FA5EF3" w:rsidP="00FA5E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0</w:t>
      </w: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. Медицинские организации оказывают медицинскую помощь в соответствии с </w:t>
      </w:r>
      <w:r w:rsidRPr="003560A6">
        <w:rPr>
          <w:rFonts w:ascii="Times New Roman" w:hAnsi="Times New Roman" w:cs="Times New Roman"/>
          <w:sz w:val="24"/>
          <w:szCs w:val="24"/>
        </w:rPr>
        <w:t>2</w:t>
      </w: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к настоящему Порядку.</w:t>
      </w:r>
    </w:p>
    <w:p w14:paraId="12ACD313" w14:textId="12B8B319" w:rsidR="00941930" w:rsidRPr="003560A6" w:rsidRDefault="00EF4D50" w:rsidP="00EF4D50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  <w:r w:rsidR="00941930"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14:paraId="204093B7" w14:textId="77777777" w:rsidR="00FA5EF3" w:rsidRPr="003560A6" w:rsidRDefault="00FA5EF3" w:rsidP="00FA5E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14:paraId="686F8E12" w14:textId="77777777" w:rsidR="00FA5EF3" w:rsidRPr="003560A6" w:rsidRDefault="00FA5EF3" w:rsidP="00FA5EF3">
      <w:pPr>
        <w:shd w:val="clear" w:color="auto" w:fill="FFFFFF"/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Приложение N 1</w:t>
      </w:r>
    </w:p>
    <w:p w14:paraId="1AAA4A64" w14:textId="77777777" w:rsidR="00FA5EF3" w:rsidRPr="003560A6" w:rsidRDefault="00FA5EF3" w:rsidP="00FA5E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14:paraId="11F4AFDA" w14:textId="77777777" w:rsidR="00FA5EF3" w:rsidRPr="003560A6" w:rsidRDefault="00FA5EF3" w:rsidP="00FA5EF3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Правила организации деятельности кабинета врача-эндокринолога</w:t>
      </w:r>
    </w:p>
    <w:p w14:paraId="730B09A5" w14:textId="77777777" w:rsidR="00FA5EF3" w:rsidRPr="003560A6" w:rsidRDefault="00FA5EF3" w:rsidP="00FA5E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14:paraId="097DFBC7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1. Настоящие правила определяют порядок организации деятельности кабинета врача-эндокринолога (далее - Кабинет).</w:t>
      </w:r>
    </w:p>
    <w:p w14:paraId="4130A615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2. Кабинет является структурным подразделением медицинских организаций, оказывающих первичную медико-санитарную и специализированную медицинскую помощь взрослому населению по профилю "эндокринология".</w:t>
      </w:r>
    </w:p>
    <w:p w14:paraId="02605497" w14:textId="77777777" w:rsidR="00FA5EF3" w:rsidRPr="003560A6" w:rsidRDefault="00FA5EF3" w:rsidP="00FA5E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3. На должность врача-эндокринолога Кабинета назначается специалист, соответствующий требованиям, предъявляемым </w:t>
      </w:r>
      <w:hyperlink r:id="rId17" w:anchor="block_10804" w:history="1">
        <w:r w:rsidRPr="003560A6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Квалификационными требованиями</w:t>
        </w:r>
      </w:hyperlink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к специалистам с высшим и послевузовским медицинским и фармацевтическим образованием в сфере здравоохранения, утвержденными </w:t>
      </w:r>
      <w:hyperlink r:id="rId18" w:history="1">
        <w:r w:rsidRPr="003560A6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приказом</w:t>
        </w:r>
      </w:hyperlink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Министерства здравоохранения и социального развития Российской Федерации от 7 июля 2009 г. N 415н (зарегистрирован Министерством юстиции Российской Федерации 9 июля 2009 г., регистрационный N 14292), с </w:t>
      </w:r>
      <w:hyperlink r:id="rId19" w:anchor="block_2" w:history="1">
        <w:r w:rsidRPr="003560A6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изменениями</w:t>
        </w:r>
      </w:hyperlink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, внесенными </w:t>
      </w:r>
      <w:hyperlink r:id="rId20" w:history="1">
        <w:r w:rsidRPr="003560A6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приказом</w:t>
        </w:r>
      </w:hyperlink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Министерства здравоохранения и социального развития Российской Федерации от 26 декабря 2011 г. N 1644н (зарегистрирован Министерством юстиции Российской Федерации 18 апреля 2012 г., регистрационный N 23879) по специальности "эндокринология".</w:t>
      </w:r>
    </w:p>
    <w:p w14:paraId="4499D9FB" w14:textId="77777777" w:rsidR="00FA5EF3" w:rsidRPr="003560A6" w:rsidRDefault="00FA5EF3" w:rsidP="00FA5E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4. Структура и штатная численность Кабинета устанавливаются руководителем медицинской организации, в составе которой создан Кабинет, исходя из объема проводимой лечебно-диагностической работы и численности обслуживаемого населения.</w:t>
      </w:r>
    </w:p>
    <w:p w14:paraId="5D4C43B5" w14:textId="77777777" w:rsidR="00FA5EF3" w:rsidRPr="003560A6" w:rsidRDefault="00FA5EF3" w:rsidP="00FA5E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5. Оснащение Кабинета осуществляется в соответствии со стандартом оснащения, предусмотренным </w:t>
      </w:r>
      <w:hyperlink r:id="rId21" w:anchor="block_1300" w:history="1">
        <w:r w:rsidRPr="003560A6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2</w:t>
        </w:r>
      </w:hyperlink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к Порядку оказания медицинской помощи взрослому населению по профилю "эндокринология", утвержденному настоящим приказом.</w:t>
      </w:r>
    </w:p>
    <w:p w14:paraId="51CE5935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lastRenderedPageBreak/>
        <w:t>6. В Кабинете рекомендуется предусматривать:</w:t>
      </w:r>
    </w:p>
    <w:p w14:paraId="74413A04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помещение для приема больных;</w:t>
      </w:r>
    </w:p>
    <w:p w14:paraId="055B9DA6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помещение для проведения обследования и лечебно-диагностических процедур.</w:t>
      </w:r>
    </w:p>
    <w:p w14:paraId="26BB95E4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7. Основными функциями Кабинета являются:</w:t>
      </w:r>
    </w:p>
    <w:p w14:paraId="0572023B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обследование, диагностика, лечение и диспансеризация больных;</w:t>
      </w:r>
    </w:p>
    <w:p w14:paraId="01CC3FF8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ведение учетной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законодательством;</w:t>
      </w:r>
    </w:p>
    <w:p w14:paraId="13BEB8DB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внедрение в практику новых современных методов диагностики, лечения и профилактики заболеваний эндокринной системы;</w:t>
      </w:r>
    </w:p>
    <w:p w14:paraId="16C66009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изучение качества и объема оказания медицинской помощи по профилю "эндокринология" и разработка мероприятий по ее улучшению;</w:t>
      </w:r>
    </w:p>
    <w:p w14:paraId="535F05C5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изучение распространенности эндокринных заболеваний;</w:t>
      </w:r>
    </w:p>
    <w:p w14:paraId="7F6D41DC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оказание консультативной помощи врачам других специальностей по вопросам оказания медицинской помощи по профилю "эндокринология";</w:t>
      </w:r>
    </w:p>
    <w:p w14:paraId="1D849953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проведение обучающих программ для больных;</w:t>
      </w:r>
    </w:p>
    <w:p w14:paraId="02FAB722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участие в проведении мероприятий по повышению квалификации врачей и других медицинских работников;</w:t>
      </w:r>
    </w:p>
    <w:p w14:paraId="67504CBF" w14:textId="77777777" w:rsidR="00FA5EF3" w:rsidRPr="003560A6" w:rsidRDefault="00FA5EF3" w:rsidP="00FA5EF3">
      <w:pPr>
        <w:shd w:val="clear" w:color="auto" w:fill="FFFFFF"/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Приложение N 2</w:t>
      </w:r>
    </w:p>
    <w:p w14:paraId="0E9D1A7A" w14:textId="77777777" w:rsidR="00FA5EF3" w:rsidRPr="003560A6" w:rsidRDefault="00FA5EF3" w:rsidP="00FA5E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14:paraId="3C0D71B1" w14:textId="77777777" w:rsidR="00FA5EF3" w:rsidRPr="003560A6" w:rsidRDefault="00FA5EF3" w:rsidP="00FA5EF3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Стандарт оснащения кабинета врача-эндокринолога</w:t>
      </w:r>
    </w:p>
    <w:p w14:paraId="6ACF760E" w14:textId="77777777" w:rsidR="00FA5EF3" w:rsidRPr="003560A6" w:rsidRDefault="00FA5EF3" w:rsidP="00FA5E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tbl>
      <w:tblPr>
        <w:tblW w:w="10185" w:type="dxa"/>
        <w:tblInd w:w="-8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1"/>
        <w:gridCol w:w="6443"/>
        <w:gridCol w:w="2791"/>
      </w:tblGrid>
      <w:tr w:rsidR="00FA5EF3" w:rsidRPr="003560A6" w14:paraId="62206BE3" w14:textId="77777777" w:rsidTr="000E37E4"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F0E05C" w14:textId="77777777" w:rsidR="00FA5EF3" w:rsidRPr="003560A6" w:rsidRDefault="00FA5EF3" w:rsidP="000E37E4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64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ADC0B34" w14:textId="77777777" w:rsidR="00FA5EF3" w:rsidRPr="003560A6" w:rsidRDefault="00FA5EF3" w:rsidP="000E37E4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Наименование оборудования, оснащения</w:t>
            </w:r>
          </w:p>
        </w:tc>
        <w:tc>
          <w:tcPr>
            <w:tcW w:w="279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A6A54E" w14:textId="77777777" w:rsidR="00FA5EF3" w:rsidRPr="003560A6" w:rsidRDefault="00FA5EF3" w:rsidP="000E37E4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Требуемое количество, шт.</w:t>
            </w:r>
          </w:p>
        </w:tc>
      </w:tr>
      <w:tr w:rsidR="00FA5EF3" w:rsidRPr="003560A6" w14:paraId="3A5C5A29" w14:textId="77777777" w:rsidTr="000E37E4">
        <w:tc>
          <w:tcPr>
            <w:tcW w:w="9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D7D968" w14:textId="77777777" w:rsidR="00FA5EF3" w:rsidRPr="003560A6" w:rsidRDefault="00FA5EF3" w:rsidP="000E37E4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4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3BC1A83" w14:textId="77777777" w:rsidR="00FA5EF3" w:rsidRPr="003560A6" w:rsidRDefault="00FA5EF3" w:rsidP="000E37E4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Весы электронные</w:t>
            </w:r>
          </w:p>
        </w:tc>
        <w:tc>
          <w:tcPr>
            <w:tcW w:w="279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251E21E" w14:textId="77777777" w:rsidR="00FA5EF3" w:rsidRPr="003560A6" w:rsidRDefault="00FA5EF3" w:rsidP="000E37E4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</w:tr>
      <w:tr w:rsidR="00FA5EF3" w:rsidRPr="003560A6" w14:paraId="680414F7" w14:textId="77777777" w:rsidTr="000E37E4">
        <w:tc>
          <w:tcPr>
            <w:tcW w:w="9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FBB8C1" w14:textId="77777777" w:rsidR="00FA5EF3" w:rsidRPr="003560A6" w:rsidRDefault="00FA5EF3" w:rsidP="000E37E4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4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AEB8021" w14:textId="77777777" w:rsidR="00FA5EF3" w:rsidRPr="003560A6" w:rsidRDefault="00FA5EF3" w:rsidP="000E37E4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Ростомер</w:t>
            </w:r>
          </w:p>
        </w:tc>
        <w:tc>
          <w:tcPr>
            <w:tcW w:w="279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9F5EC8" w14:textId="77777777" w:rsidR="00FA5EF3" w:rsidRPr="003560A6" w:rsidRDefault="00FA5EF3" w:rsidP="000E37E4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</w:tr>
      <w:tr w:rsidR="00FA5EF3" w:rsidRPr="003560A6" w14:paraId="32AFD779" w14:textId="77777777" w:rsidTr="000E37E4">
        <w:tc>
          <w:tcPr>
            <w:tcW w:w="9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FA540A9" w14:textId="77777777" w:rsidR="00FA5EF3" w:rsidRPr="003560A6" w:rsidRDefault="00FA5EF3" w:rsidP="000E37E4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4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1AE9A0B" w14:textId="77777777" w:rsidR="00FA5EF3" w:rsidRPr="003560A6" w:rsidRDefault="00FA5EF3" w:rsidP="000E37E4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Сантиметровая лента</w:t>
            </w:r>
          </w:p>
        </w:tc>
        <w:tc>
          <w:tcPr>
            <w:tcW w:w="279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2585B35" w14:textId="77777777" w:rsidR="00FA5EF3" w:rsidRPr="003560A6" w:rsidRDefault="00FA5EF3" w:rsidP="000E37E4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</w:tr>
      <w:tr w:rsidR="00FA5EF3" w:rsidRPr="003560A6" w14:paraId="5E2BC0A0" w14:textId="77777777" w:rsidTr="000E37E4">
        <w:tc>
          <w:tcPr>
            <w:tcW w:w="9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EEA17EC" w14:textId="77777777" w:rsidR="00FA5EF3" w:rsidRPr="003560A6" w:rsidRDefault="00FA5EF3" w:rsidP="000E37E4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4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5A47FD8" w14:textId="77777777" w:rsidR="00FA5EF3" w:rsidRPr="003560A6" w:rsidRDefault="00FA5EF3" w:rsidP="000E37E4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Тонометр для измерения артериального давления</w:t>
            </w:r>
          </w:p>
        </w:tc>
        <w:tc>
          <w:tcPr>
            <w:tcW w:w="279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2C94367" w14:textId="77777777" w:rsidR="00FA5EF3" w:rsidRPr="003560A6" w:rsidRDefault="00FA5EF3" w:rsidP="000E37E4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</w:tr>
      <w:tr w:rsidR="00FA5EF3" w:rsidRPr="003560A6" w14:paraId="181821FD" w14:textId="77777777" w:rsidTr="000E37E4">
        <w:tc>
          <w:tcPr>
            <w:tcW w:w="9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899DC7" w14:textId="77777777" w:rsidR="00FA5EF3" w:rsidRPr="003560A6" w:rsidRDefault="00FA5EF3" w:rsidP="000E37E4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4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D76CB75" w14:textId="77777777" w:rsidR="00FA5EF3" w:rsidRPr="003560A6" w:rsidRDefault="00FA5EF3" w:rsidP="000E37E4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Неврологический набор для диагностики диабетической нейропатии (</w:t>
            </w:r>
            <w:proofErr w:type="spellStart"/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монофиламент</w:t>
            </w:r>
            <w:proofErr w:type="spellEnd"/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 г, градуированный камертон, неврологический молоточек)</w:t>
            </w:r>
          </w:p>
        </w:tc>
        <w:tc>
          <w:tcPr>
            <w:tcW w:w="279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168447D" w14:textId="77777777" w:rsidR="00FA5EF3" w:rsidRPr="003560A6" w:rsidRDefault="00FA5EF3" w:rsidP="000E37E4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</w:tr>
      <w:tr w:rsidR="00FA5EF3" w:rsidRPr="003560A6" w14:paraId="67A4D49D" w14:textId="77777777" w:rsidTr="000E37E4">
        <w:tc>
          <w:tcPr>
            <w:tcW w:w="9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0DCB1B0" w14:textId="77777777" w:rsidR="00FA5EF3" w:rsidRPr="003560A6" w:rsidRDefault="00FA5EF3" w:rsidP="000E37E4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4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D999CEB" w14:textId="77777777" w:rsidR="00FA5EF3" w:rsidRPr="003560A6" w:rsidRDefault="00FA5EF3" w:rsidP="000E37E4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Глюкометр</w:t>
            </w:r>
            <w:proofErr w:type="spellEnd"/>
          </w:p>
        </w:tc>
        <w:tc>
          <w:tcPr>
            <w:tcW w:w="279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925BBDC" w14:textId="77777777" w:rsidR="00FA5EF3" w:rsidRPr="003560A6" w:rsidRDefault="00FA5EF3" w:rsidP="000E37E4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</w:tr>
      <w:tr w:rsidR="00FA5EF3" w:rsidRPr="003560A6" w14:paraId="25C313AF" w14:textId="77777777" w:rsidTr="000E37E4">
        <w:tc>
          <w:tcPr>
            <w:tcW w:w="9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97D883E" w14:textId="77777777" w:rsidR="00FA5EF3" w:rsidRPr="003560A6" w:rsidRDefault="00FA5EF3" w:rsidP="000E37E4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4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FE07A02" w14:textId="77777777" w:rsidR="00FA5EF3" w:rsidRPr="003560A6" w:rsidRDefault="00FA5EF3" w:rsidP="000E37E4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Тест-полоски для </w:t>
            </w:r>
            <w:proofErr w:type="spellStart"/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глюкометра</w:t>
            </w:r>
            <w:proofErr w:type="spellEnd"/>
          </w:p>
        </w:tc>
        <w:tc>
          <w:tcPr>
            <w:tcW w:w="279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1B55D25" w14:textId="77777777" w:rsidR="00FA5EF3" w:rsidRPr="003560A6" w:rsidRDefault="00FA5EF3" w:rsidP="000E37E4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15 на 1 рабочий день</w:t>
            </w:r>
          </w:p>
        </w:tc>
      </w:tr>
    </w:tbl>
    <w:p w14:paraId="7F6BB4FD" w14:textId="1303577A" w:rsidR="00941930" w:rsidRPr="003560A6" w:rsidRDefault="00941930" w:rsidP="00941930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14:paraId="2E0BE172" w14:textId="77777777" w:rsidR="00FA5EF3" w:rsidRPr="003560A6" w:rsidRDefault="00FA5EF3" w:rsidP="00FA5E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lastRenderedPageBreak/>
        <w:t>Порядок</w:t>
      </w:r>
      <w:r w:rsidRPr="003560A6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br/>
        <w:t>оказания медицинской помощи населению по профилю "диетология"</w:t>
      </w:r>
    </w:p>
    <w:p w14:paraId="18D492B5" w14:textId="77777777" w:rsidR="00FA5EF3" w:rsidRPr="003560A6" w:rsidRDefault="00FA5EF3" w:rsidP="00FA5E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kern w:val="36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b/>
          <w:bCs/>
          <w:color w:val="22272F"/>
          <w:kern w:val="36"/>
          <w:sz w:val="24"/>
          <w:szCs w:val="24"/>
          <w:lang w:eastAsia="ru-RU"/>
        </w:rPr>
        <w:t xml:space="preserve"> Приказ Министерства здравоохранения РФ от 15 ноября 2012 г. N 920н</w:t>
      </w:r>
    </w:p>
    <w:p w14:paraId="2E0CD763" w14:textId="77777777" w:rsidR="00FA5EF3" w:rsidRPr="003560A6" w:rsidRDefault="00FA5EF3" w:rsidP="00FA5E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kern w:val="36"/>
          <w:sz w:val="24"/>
          <w:szCs w:val="24"/>
          <w:lang w:eastAsia="ru-RU"/>
        </w:rPr>
      </w:pPr>
    </w:p>
    <w:p w14:paraId="3DAFBC31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1. Настоящий Порядок устанавливает правила оказания медицинской помощи населению по профилю "диетология" в медицинских организациях. </w:t>
      </w:r>
    </w:p>
    <w:p w14:paraId="19D38BBB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2. Медицинская помощь по профилю "диетология" (далее - медицинская помощь) оказывается в виде: </w:t>
      </w:r>
      <w:proofErr w:type="gramStart"/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первичной  специализированной</w:t>
      </w:r>
      <w:proofErr w:type="gramEnd"/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медико-санитарной помощи;</w:t>
      </w:r>
    </w:p>
    <w:p w14:paraId="63A435EF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</w:p>
    <w:p w14:paraId="2DB60A16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3. Медицинская помощь может оказываться в следующих условиях: амбулаторно. </w:t>
      </w:r>
    </w:p>
    <w:p w14:paraId="3BADB5ED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4. Первичная медико-санитарная помощь предусматривает мероприятия по профилактике, диагностике, лечению алиментарно-зависимых заболеваний и состояний, медицинской реабилитации, формированию здорового образа жизни населения.</w:t>
      </w:r>
    </w:p>
    <w:p w14:paraId="122906F6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5. Первичная медико-санитарная помощь включает:</w:t>
      </w:r>
    </w:p>
    <w:p w14:paraId="4AFCD83E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первичную специализированную медико-санитарную помощь.</w:t>
      </w:r>
    </w:p>
    <w:p w14:paraId="6100AA4C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Первичная медико-санитарная помощь оказывается в амбулаторных условиях.</w:t>
      </w:r>
    </w:p>
    <w:p w14:paraId="71921566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Первичная врачебная медико-санитарная помощь оказывается врачом-терапевтом, </w:t>
      </w:r>
      <w:proofErr w:type="gramStart"/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врачом  диетологом</w:t>
      </w:r>
      <w:proofErr w:type="gramEnd"/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.</w:t>
      </w:r>
    </w:p>
    <w:p w14:paraId="0C4BEA8F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При наличии медицинских показаний к оказанию медицинской помощи, не требующей ее оказания в стационарных условиях, врач-терапевт направляют больного в кабинет врача-диетолога медицинской организации для оказания первичной специализированной медико-санитарной помощи.</w:t>
      </w:r>
    </w:p>
    <w:p w14:paraId="57723734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Первичная специализированная медико-санитарная помощь оказывается врачом-диетологом, а в случае его отсутствия врачом-терапевтом.</w:t>
      </w:r>
    </w:p>
    <w:p w14:paraId="53BCBC20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6. Оказание специализированной медицинской помощи осуществляется по медицинским показаниям при самостоятельном обращении больного или совместно с его законным представителем, по направлению медицинского работника со средним медицинским образованием, врача-терапевта.</w:t>
      </w:r>
    </w:p>
    <w:p w14:paraId="0A8A0998" w14:textId="77777777" w:rsidR="00FA5EF3" w:rsidRPr="003560A6" w:rsidRDefault="00FA5EF3" w:rsidP="00FA5E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7. Медицинские организации, оказывающие медицинскую помощь, осуществляют свою деятельность в соответствии с </w:t>
      </w:r>
      <w:hyperlink r:id="rId22" w:anchor="block_1000" w:history="1">
        <w:r w:rsidRPr="003560A6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приложениями №</w:t>
        </w:r>
      </w:hyperlink>
      <w:r w:rsidRPr="003560A6">
        <w:rPr>
          <w:rFonts w:ascii="Times New Roman" w:eastAsia="Times New Roman" w:hAnsi="Times New Roman" w:cs="Times New Roman"/>
          <w:color w:val="3272C0"/>
          <w:sz w:val="24"/>
          <w:szCs w:val="24"/>
          <w:u w:val="single"/>
          <w:lang w:eastAsia="ru-RU"/>
        </w:rPr>
        <w:t xml:space="preserve"> 1-2</w:t>
      </w: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к настоящему Порядку.</w:t>
      </w:r>
    </w:p>
    <w:p w14:paraId="6C9ECA42" w14:textId="77777777" w:rsidR="00FA5EF3" w:rsidRPr="003560A6" w:rsidRDefault="00FA5EF3" w:rsidP="00FA5E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14:paraId="22C22F1A" w14:textId="77777777" w:rsidR="00FA5EF3" w:rsidRPr="003560A6" w:rsidRDefault="00FA5EF3" w:rsidP="00FA5EF3">
      <w:pPr>
        <w:shd w:val="clear" w:color="auto" w:fill="FFFFFF"/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Приложение N 1</w:t>
      </w:r>
    </w:p>
    <w:p w14:paraId="0E95CC4B" w14:textId="77777777" w:rsidR="00FA5EF3" w:rsidRPr="003560A6" w:rsidRDefault="00FA5EF3" w:rsidP="00FA5E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14:paraId="23CB168A" w14:textId="77777777" w:rsidR="00FA5EF3" w:rsidRPr="003560A6" w:rsidRDefault="00FA5EF3" w:rsidP="00FA5E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Правила</w:t>
      </w:r>
      <w:r w:rsidRPr="003560A6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br/>
        <w:t>организации деятельности кабинета врача-диетолога</w:t>
      </w:r>
    </w:p>
    <w:p w14:paraId="412C75F0" w14:textId="77777777" w:rsidR="00FA5EF3" w:rsidRPr="003560A6" w:rsidRDefault="00FA5EF3" w:rsidP="00FA5E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14:paraId="61B54ECE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1. Настоящие Правила устанавливают порядок организации деятельности кабинета врача-диетолога, который является структурным подразделением медицинской организации.</w:t>
      </w:r>
    </w:p>
    <w:p w14:paraId="039D0DC8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lastRenderedPageBreak/>
        <w:t>2. Кабинет врача-диетолога медицинской организации (далее - Кабинет) создается для осуществления консультативной, диагностической и лечебной помощи по профилю "диетология".</w:t>
      </w:r>
    </w:p>
    <w:p w14:paraId="3B265612" w14:textId="77777777" w:rsidR="00FA5EF3" w:rsidRPr="003560A6" w:rsidRDefault="00FA5EF3" w:rsidP="00FA5E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3. На должность врача-диетолога Кабинета назначается специалист, соответствующий </w:t>
      </w:r>
      <w:hyperlink r:id="rId23" w:anchor="block_1025" w:history="1">
        <w:r w:rsidRPr="003560A6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Квалификационным требованиям</w:t>
        </w:r>
      </w:hyperlink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к специалистам с высшим и послевузовским медицинским и фармацевтическим образованием в сфере здравоохранения, утвержденным </w:t>
      </w:r>
      <w:hyperlink r:id="rId24" w:history="1">
        <w:r w:rsidRPr="003560A6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приказом</w:t>
        </w:r>
      </w:hyperlink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Министерства здравоохранения и социального развития Российской Федерации от 7 июля 2009 г. N 415н (зарегистрирован Министерством юстиции Российской Федерации 9 июля 2009 г. N 14292), с </w:t>
      </w:r>
      <w:hyperlink r:id="rId25" w:anchor="block_2" w:history="1">
        <w:r w:rsidRPr="003560A6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изменениями</w:t>
        </w:r>
      </w:hyperlink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, внесенными </w:t>
      </w:r>
      <w:hyperlink r:id="rId26" w:history="1">
        <w:r w:rsidRPr="003560A6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приказом</w:t>
        </w:r>
      </w:hyperlink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Министерства здравоохранения и социального развития Российской Федерации от 26 декабря 2011 г. N 1644н (зарегистрирован Министерством юстиции Российской Федерации 18 апреля 2012 г., регистрационный N 23879), по специальности "диетология".</w:t>
      </w:r>
    </w:p>
    <w:p w14:paraId="48C0D505" w14:textId="77777777" w:rsidR="00FA5EF3" w:rsidRPr="003560A6" w:rsidRDefault="00FA5EF3" w:rsidP="00FA5E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4. Структура и штатная численность Кабинета устанавливаются руководителем медицинской организации исходя из объема проводимой лечебно-диагностической работы.</w:t>
      </w:r>
    </w:p>
    <w:p w14:paraId="28B8EA8C" w14:textId="77777777" w:rsidR="00FA5EF3" w:rsidRPr="003560A6" w:rsidRDefault="00FA5EF3" w:rsidP="00FA5E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5. Оснащение Кабинета осуществляется в соответствии со стандартом оснащения, предусмотренным </w:t>
      </w:r>
      <w:hyperlink r:id="rId27" w:anchor="block_3000" w:history="1">
        <w:r w:rsidRPr="003560A6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приложением N 2</w:t>
        </w:r>
      </w:hyperlink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к Порядку оказания медицинской помощи населению по профилю "диетология", утвержденному настоящим приказом.</w:t>
      </w:r>
    </w:p>
    <w:p w14:paraId="590ACC82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6. Основными функциями Кабинета являются:</w:t>
      </w:r>
    </w:p>
    <w:p w14:paraId="0E54744A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оказание консультативной, диагностической и лечебной помощи больным с алиментарно-зависимыми заболеваниями;</w:t>
      </w:r>
    </w:p>
    <w:p w14:paraId="58FE0549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диспансерное наблюдение и медицинская реабилитация больных с алиментарно-зависимыми заболеваниями;</w:t>
      </w:r>
    </w:p>
    <w:p w14:paraId="241DA986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проведение мероприятий по первичной профилактике развития алиментарно-зависимых заболеваний, а также вторичной профилактике осложнений и прогрессирующего течения алиментарно-зависимых заболеваний;</w:t>
      </w:r>
    </w:p>
    <w:p w14:paraId="20FD31A7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решение организационных вопросов оказания медицинской помощи по профилю "диетология";</w:t>
      </w:r>
    </w:p>
    <w:p w14:paraId="2C66A172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внедрение в практику новых методов профилактики, диагностики и лечения больных с алиментарно-зависимыми заболеваниями;</w:t>
      </w:r>
    </w:p>
    <w:p w14:paraId="784C5AB7" w14:textId="77777777" w:rsidR="00FA5EF3" w:rsidRPr="003560A6" w:rsidRDefault="00FA5EF3" w:rsidP="00FA5E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14:paraId="2441298D" w14:textId="77777777" w:rsidR="00FA5EF3" w:rsidRPr="003560A6" w:rsidRDefault="00FA5EF3" w:rsidP="00FA5E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14:paraId="72E3BE7E" w14:textId="77777777" w:rsidR="00FA5EF3" w:rsidRPr="003560A6" w:rsidRDefault="00FA5EF3" w:rsidP="00FA5E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14:paraId="260FD16D" w14:textId="77777777" w:rsidR="00FA5EF3" w:rsidRPr="003560A6" w:rsidRDefault="00FA5EF3" w:rsidP="00FA5EF3">
      <w:pPr>
        <w:shd w:val="clear" w:color="auto" w:fill="FFFFFF"/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Приложение N 2</w:t>
      </w:r>
    </w:p>
    <w:p w14:paraId="47E1FA92" w14:textId="77777777" w:rsidR="00FA5EF3" w:rsidRPr="003560A6" w:rsidRDefault="00FA5EF3" w:rsidP="00FA5E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14:paraId="435680D1" w14:textId="77777777" w:rsidR="00FA5EF3" w:rsidRPr="003560A6" w:rsidRDefault="00FA5EF3" w:rsidP="00FA5E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Стандарт</w:t>
      </w:r>
      <w:r w:rsidRPr="003560A6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br/>
        <w:t>оснащения кабинета врача-диетолога</w:t>
      </w:r>
    </w:p>
    <w:p w14:paraId="68989A3B" w14:textId="77777777" w:rsidR="00FA5EF3" w:rsidRPr="003560A6" w:rsidRDefault="00FA5EF3" w:rsidP="00FA5E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tbl>
      <w:tblPr>
        <w:tblW w:w="1015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1"/>
        <w:gridCol w:w="6619"/>
        <w:gridCol w:w="2705"/>
      </w:tblGrid>
      <w:tr w:rsidR="00FA5EF3" w:rsidRPr="003560A6" w14:paraId="1D8F895F" w14:textId="77777777" w:rsidTr="00175AB8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161AE23" w14:textId="77777777" w:rsidR="00FA5EF3" w:rsidRPr="003560A6" w:rsidRDefault="00FA5EF3" w:rsidP="00175AB8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B625359" w14:textId="77777777" w:rsidR="00FA5EF3" w:rsidRPr="003560A6" w:rsidRDefault="00FA5EF3" w:rsidP="00175AB8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Наименование оснащения (оборудования)</w:t>
            </w:r>
          </w:p>
        </w:tc>
        <w:tc>
          <w:tcPr>
            <w:tcW w:w="26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62466FB" w14:textId="77777777" w:rsidR="00FA5EF3" w:rsidRPr="003560A6" w:rsidRDefault="00FA5EF3" w:rsidP="00175AB8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Требуемое количество, шт.</w:t>
            </w:r>
          </w:p>
        </w:tc>
      </w:tr>
      <w:tr w:rsidR="00FA5EF3" w:rsidRPr="003560A6" w14:paraId="35361E00" w14:textId="77777777" w:rsidTr="00175AB8">
        <w:tc>
          <w:tcPr>
            <w:tcW w:w="8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95C15A" w14:textId="77777777" w:rsidR="00FA5EF3" w:rsidRPr="003560A6" w:rsidRDefault="00FA5EF3" w:rsidP="00175AB8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5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A276A3E" w14:textId="77777777" w:rsidR="00FA5EF3" w:rsidRPr="003560A6" w:rsidRDefault="00FA5EF3" w:rsidP="00175AB8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Фонендоскоп</w:t>
            </w:r>
          </w:p>
        </w:tc>
        <w:tc>
          <w:tcPr>
            <w:tcW w:w="26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523B07B" w14:textId="77777777" w:rsidR="00FA5EF3" w:rsidRPr="003560A6" w:rsidRDefault="00FA5EF3" w:rsidP="00175AB8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</w:tr>
      <w:tr w:rsidR="00FA5EF3" w:rsidRPr="003560A6" w14:paraId="1BAF6D6C" w14:textId="77777777" w:rsidTr="00175AB8">
        <w:tc>
          <w:tcPr>
            <w:tcW w:w="8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829AC21" w14:textId="77777777" w:rsidR="00FA5EF3" w:rsidRPr="003560A6" w:rsidRDefault="00FA5EF3" w:rsidP="00175AB8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5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1BD6ECA" w14:textId="77777777" w:rsidR="00FA5EF3" w:rsidRPr="003560A6" w:rsidRDefault="00FA5EF3" w:rsidP="00175AB8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Измеритель артериального давления манометрический мембранный с детскими манжетами</w:t>
            </w:r>
          </w:p>
        </w:tc>
        <w:tc>
          <w:tcPr>
            <w:tcW w:w="26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B501E84" w14:textId="77777777" w:rsidR="00FA5EF3" w:rsidRPr="003560A6" w:rsidRDefault="00FA5EF3" w:rsidP="00175AB8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</w:tr>
      <w:tr w:rsidR="00FA5EF3" w:rsidRPr="003560A6" w14:paraId="23FCB68B" w14:textId="77777777" w:rsidTr="00175AB8">
        <w:tc>
          <w:tcPr>
            <w:tcW w:w="8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0575F1" w14:textId="77777777" w:rsidR="00FA5EF3" w:rsidRPr="003560A6" w:rsidRDefault="00FA5EF3" w:rsidP="00175AB8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5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08A70BF" w14:textId="77777777" w:rsidR="00FA5EF3" w:rsidRPr="003560A6" w:rsidRDefault="00FA5EF3" w:rsidP="00175AB8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Весы медицинские</w:t>
            </w:r>
          </w:p>
        </w:tc>
        <w:tc>
          <w:tcPr>
            <w:tcW w:w="26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A143330" w14:textId="77777777" w:rsidR="00FA5EF3" w:rsidRPr="003560A6" w:rsidRDefault="00FA5EF3" w:rsidP="00175AB8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</w:tr>
      <w:tr w:rsidR="00FA5EF3" w:rsidRPr="003560A6" w14:paraId="3CD97A42" w14:textId="77777777" w:rsidTr="00175AB8">
        <w:tc>
          <w:tcPr>
            <w:tcW w:w="8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0F3C0DF" w14:textId="77777777" w:rsidR="00FA5EF3" w:rsidRPr="003560A6" w:rsidRDefault="00FA5EF3" w:rsidP="00175AB8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5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3B04B4" w14:textId="77777777" w:rsidR="00FA5EF3" w:rsidRPr="003560A6" w:rsidRDefault="00FA5EF3" w:rsidP="00175AB8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Ростомер</w:t>
            </w:r>
          </w:p>
        </w:tc>
        <w:tc>
          <w:tcPr>
            <w:tcW w:w="26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D30311F" w14:textId="77777777" w:rsidR="00FA5EF3" w:rsidRPr="003560A6" w:rsidRDefault="00FA5EF3" w:rsidP="00175AB8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</w:tr>
      <w:tr w:rsidR="00FA5EF3" w:rsidRPr="003560A6" w14:paraId="31F2312C" w14:textId="77777777" w:rsidTr="00175AB8">
        <w:tc>
          <w:tcPr>
            <w:tcW w:w="8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340386" w14:textId="77777777" w:rsidR="00FA5EF3" w:rsidRPr="003560A6" w:rsidRDefault="00FA5EF3" w:rsidP="00175AB8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65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782BCF" w14:textId="77777777" w:rsidR="00FA5EF3" w:rsidRPr="003560A6" w:rsidRDefault="00FA5EF3" w:rsidP="00175AB8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Лента сантиметровая</w:t>
            </w:r>
          </w:p>
        </w:tc>
        <w:tc>
          <w:tcPr>
            <w:tcW w:w="26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9356F0E" w14:textId="77777777" w:rsidR="00FA5EF3" w:rsidRPr="003560A6" w:rsidRDefault="00FA5EF3" w:rsidP="00175AB8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</w:tr>
      <w:tr w:rsidR="00FA5EF3" w:rsidRPr="003560A6" w14:paraId="2158B6FA" w14:textId="77777777" w:rsidTr="00175AB8">
        <w:tc>
          <w:tcPr>
            <w:tcW w:w="8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552A98" w14:textId="77777777" w:rsidR="00FA5EF3" w:rsidRPr="003560A6" w:rsidRDefault="00FA5EF3" w:rsidP="00175AB8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5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54FD93D" w14:textId="77777777" w:rsidR="00FA5EF3" w:rsidRPr="003560A6" w:rsidRDefault="00FA5EF3" w:rsidP="00175AB8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Калипер</w:t>
            </w:r>
            <w:proofErr w:type="spellEnd"/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(для измерения толщины кожных складок)</w:t>
            </w:r>
          </w:p>
        </w:tc>
        <w:tc>
          <w:tcPr>
            <w:tcW w:w="26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34DF910" w14:textId="77777777" w:rsidR="00FA5EF3" w:rsidRPr="003560A6" w:rsidRDefault="00FA5EF3" w:rsidP="00175AB8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</w:tr>
      <w:tr w:rsidR="00FA5EF3" w:rsidRPr="003560A6" w14:paraId="68491079" w14:textId="77777777" w:rsidTr="00175AB8">
        <w:tc>
          <w:tcPr>
            <w:tcW w:w="8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705854" w14:textId="77777777" w:rsidR="00FA5EF3" w:rsidRPr="003560A6" w:rsidRDefault="00FA5EF3" w:rsidP="00175AB8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5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F9819A" w14:textId="77777777" w:rsidR="00FA5EF3" w:rsidRPr="003560A6" w:rsidRDefault="00FA5EF3" w:rsidP="00175AB8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Анализатор глюкозы в крови (</w:t>
            </w:r>
            <w:proofErr w:type="spellStart"/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глюкометр</w:t>
            </w:r>
            <w:proofErr w:type="spellEnd"/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экспресс-анализатор портативный</w:t>
            </w:r>
          </w:p>
        </w:tc>
        <w:tc>
          <w:tcPr>
            <w:tcW w:w="26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9EDF125" w14:textId="77777777" w:rsidR="00FA5EF3" w:rsidRPr="003560A6" w:rsidRDefault="00FA5EF3" w:rsidP="00175AB8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</w:tr>
      <w:tr w:rsidR="00FA5EF3" w:rsidRPr="003560A6" w14:paraId="39901D2F" w14:textId="77777777" w:rsidTr="00175AB8">
        <w:tc>
          <w:tcPr>
            <w:tcW w:w="8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09F1B5" w14:textId="77777777" w:rsidR="00FA5EF3" w:rsidRPr="003560A6" w:rsidRDefault="00FA5EF3" w:rsidP="00175AB8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5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8AA157" w14:textId="77777777" w:rsidR="00FA5EF3" w:rsidRPr="003560A6" w:rsidRDefault="00FA5EF3" w:rsidP="00175AB8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Анализатор биохимический ручной</w:t>
            </w:r>
          </w:p>
        </w:tc>
        <w:tc>
          <w:tcPr>
            <w:tcW w:w="26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F5C78B9" w14:textId="77777777" w:rsidR="00FA5EF3" w:rsidRPr="003560A6" w:rsidRDefault="00FA5EF3" w:rsidP="00175AB8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</w:tr>
      <w:tr w:rsidR="00FA5EF3" w:rsidRPr="003560A6" w14:paraId="5D9DA43B" w14:textId="77777777" w:rsidTr="00175AB8">
        <w:tc>
          <w:tcPr>
            <w:tcW w:w="8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8BC74F4" w14:textId="77777777" w:rsidR="00FA5EF3" w:rsidRPr="003560A6" w:rsidRDefault="00FA5EF3" w:rsidP="00175AB8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5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0DFAF86" w14:textId="77777777" w:rsidR="00FA5EF3" w:rsidRPr="003560A6" w:rsidRDefault="00FA5EF3" w:rsidP="00175AB8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для исследования компонентного состава тела (</w:t>
            </w:r>
            <w:proofErr w:type="spellStart"/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биоимпедансометрии</w:t>
            </w:r>
            <w:proofErr w:type="spellEnd"/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05D7D53" w14:textId="77777777" w:rsidR="00FA5EF3" w:rsidRPr="003560A6" w:rsidRDefault="00FA5EF3" w:rsidP="00175AB8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</w:tr>
      <w:tr w:rsidR="00FA5EF3" w:rsidRPr="003560A6" w14:paraId="1611E660" w14:textId="77777777" w:rsidTr="00175AB8">
        <w:tc>
          <w:tcPr>
            <w:tcW w:w="8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B2456D" w14:textId="77777777" w:rsidR="00FA5EF3" w:rsidRPr="003560A6" w:rsidRDefault="00FA5EF3" w:rsidP="00175AB8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65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91E1FD7" w14:textId="77777777" w:rsidR="00FA5EF3" w:rsidRPr="003560A6" w:rsidRDefault="00FA5EF3" w:rsidP="00175AB8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Персональный компьютер с программным обеспечением: программа оценки фактического питания; программа диагностического тестирования для выявления нарушений пищевого поведения; программа расчета индивидуальных рационов питания</w:t>
            </w:r>
          </w:p>
        </w:tc>
        <w:tc>
          <w:tcPr>
            <w:tcW w:w="26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3B8729E" w14:textId="77777777" w:rsidR="00FA5EF3" w:rsidRPr="003560A6" w:rsidRDefault="00FA5EF3" w:rsidP="00175AB8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</w:tr>
    </w:tbl>
    <w:p w14:paraId="2571E410" w14:textId="53C7448F" w:rsidR="00147ED8" w:rsidRDefault="00147ED8" w:rsidP="00941930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</w:p>
    <w:p w14:paraId="1E9E0ADA" w14:textId="77777777" w:rsidR="00FA5EF3" w:rsidRPr="003560A6" w:rsidRDefault="00FA5EF3" w:rsidP="00941930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</w:p>
    <w:p w14:paraId="45A25AB3" w14:textId="77777777" w:rsidR="00147ED8" w:rsidRPr="003560A6" w:rsidRDefault="00147ED8" w:rsidP="00941930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</w:p>
    <w:p w14:paraId="12D1C317" w14:textId="77777777" w:rsidR="00FA5EF3" w:rsidRPr="003560A6" w:rsidRDefault="00FA5EF3" w:rsidP="00FA5EF3">
      <w:pPr>
        <w:shd w:val="clear" w:color="auto" w:fill="FFFFFF"/>
        <w:spacing w:before="161" w:after="161" w:line="240" w:lineRule="auto"/>
        <w:ind w:left="375"/>
        <w:outlineLvl w:val="0"/>
        <w:rPr>
          <w:rFonts w:ascii="Times New Roman" w:eastAsia="Times New Roman" w:hAnsi="Times New Roman" w:cs="Times New Roman"/>
          <w:b/>
          <w:bCs/>
          <w:color w:val="22272F"/>
          <w:kern w:val="36"/>
          <w:sz w:val="24"/>
          <w:szCs w:val="24"/>
          <w:lang w:eastAsia="ru-RU"/>
        </w:rPr>
      </w:pPr>
      <w:proofErr w:type="gramStart"/>
      <w:r w:rsidRPr="003560A6">
        <w:rPr>
          <w:rFonts w:ascii="Times New Roman" w:eastAsia="Times New Roman" w:hAnsi="Times New Roman" w:cs="Times New Roman"/>
          <w:b/>
          <w:bCs/>
          <w:color w:val="22272F"/>
          <w:kern w:val="36"/>
          <w:sz w:val="24"/>
          <w:szCs w:val="24"/>
          <w:lang w:eastAsia="ru-RU"/>
        </w:rPr>
        <w:t>Порядок  оказания</w:t>
      </w:r>
      <w:proofErr w:type="gramEnd"/>
      <w:r w:rsidRPr="003560A6">
        <w:rPr>
          <w:rFonts w:ascii="Times New Roman" w:eastAsia="Times New Roman" w:hAnsi="Times New Roman" w:cs="Times New Roman"/>
          <w:b/>
          <w:bCs/>
          <w:color w:val="22272F"/>
          <w:kern w:val="36"/>
          <w:sz w:val="24"/>
          <w:szCs w:val="24"/>
          <w:lang w:eastAsia="ru-RU"/>
        </w:rPr>
        <w:t xml:space="preserve"> медицинской помощи взрослому населению по профилю "терапия"</w:t>
      </w:r>
    </w:p>
    <w:p w14:paraId="1436115D" w14:textId="77777777" w:rsidR="00FA5EF3" w:rsidRPr="003560A6" w:rsidRDefault="00FA5EF3" w:rsidP="00FA5EF3">
      <w:pPr>
        <w:shd w:val="clear" w:color="auto" w:fill="FFFFFF"/>
        <w:spacing w:before="161" w:after="161" w:line="240" w:lineRule="auto"/>
        <w:ind w:left="375"/>
        <w:outlineLvl w:val="0"/>
        <w:rPr>
          <w:rFonts w:ascii="Times New Roman" w:eastAsia="Times New Roman" w:hAnsi="Times New Roman" w:cs="Times New Roman"/>
          <w:b/>
          <w:bCs/>
          <w:color w:val="22272F"/>
          <w:kern w:val="36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Приказ Министерства здравоохранения РФ от 15 ноября 2012 г. N 923н</w:t>
      </w:r>
    </w:p>
    <w:p w14:paraId="7944E59D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1. Настоящий Порядок устанавливает правила оказания медицинской помощи взрослому населению по профилю "терапия" в медицинских организациях (далее - медицинская помощь).</w:t>
      </w:r>
    </w:p>
    <w:p w14:paraId="6329A727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2. Медицинская помощь оказывается в виде: </w:t>
      </w:r>
      <w:proofErr w:type="gramStart"/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первичной  врачебной</w:t>
      </w:r>
      <w:proofErr w:type="gramEnd"/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медико-санитарной помощи;</w:t>
      </w:r>
    </w:p>
    <w:p w14:paraId="4FFE6B64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3. Медицинская помощь может оказываться в следующих условиях: амбулаторно </w:t>
      </w:r>
    </w:p>
    <w:p w14:paraId="6E6ACE91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4. Медицинская помощь оказывается в форме: плановой медицинской помощи, оказываемой при проведении профилактических мероприятий, при заболеваниях и состояниях, не сопровождающихся угрозой жизни пациента, не требующих экстренной и неотложной медицинской помощи, и отсрочка оказания которой на определенное время не повлечет за собой ухудшение состояния пациента, угрозу его жизни и здоровью.</w:t>
      </w:r>
    </w:p>
    <w:p w14:paraId="12837874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5. Первичная медико-санитарная помощь включает в себя мероприятия по профилактике, диагностике, лечению заболеваний и состояний, медицинской реабилитации, формированию здорового образа жизни, в том числе снижению уровня факторов риска заболеваний и санитарно-гигиеническому просвещению населения.</w:t>
      </w:r>
    </w:p>
    <w:p w14:paraId="58B0C3A5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6. При затруднении в диагностике и выборе лечебной тактики, а также при осложненном течении заболевания и при наличии медицинских показаний для лечения пациента врачом-специалистом по профилю его заболевания, врач-терапевт направляет пациента на консультацию к врачу-специалисту в соответствии с профилем его заболевания и в последующем осуществляет наблюдение за клиническим состоянием пациента, его лечение в соответствии с рекомендациями врача-специалиста по профилю заболевания.</w:t>
      </w:r>
    </w:p>
    <w:p w14:paraId="104E720D" w14:textId="77777777" w:rsidR="00FA5EF3" w:rsidRPr="003560A6" w:rsidRDefault="00FA5EF3" w:rsidP="00FA5E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7. При выявлении медицинских показаний к оказанию медицинской помощи в экстренной и неотложной формах, при невозможности ее оказания в условиях медицинской организации, в </w:t>
      </w: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lastRenderedPageBreak/>
        <w:t xml:space="preserve">которой находится пациент, пациента безотлагательно доставляют бригадой скорой медицинской помощи, в медицинскую организацию, имеющую в своем составе специализированные отделения, для оказания необходимой медицинской помощи. </w:t>
      </w:r>
    </w:p>
    <w:p w14:paraId="2C7A1FC9" w14:textId="77777777" w:rsidR="00FA5EF3" w:rsidRPr="003560A6" w:rsidRDefault="00FA5EF3" w:rsidP="00FA5E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8. Оказание медицинской помощи, за исключением первичной медико-санитарной помощи по профилю "терапия", осуществляется в соответствии с </w:t>
      </w:r>
      <w:hyperlink r:id="rId28" w:anchor="block_10100" w:history="1">
        <w:r w:rsidRPr="003560A6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приложениями N 1-2</w:t>
        </w:r>
      </w:hyperlink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к настоящему Порядку.</w:t>
      </w:r>
    </w:p>
    <w:p w14:paraId="64222B4C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</w:p>
    <w:p w14:paraId="03F52833" w14:textId="77777777" w:rsidR="00FA5EF3" w:rsidRPr="003560A6" w:rsidRDefault="00FA5EF3" w:rsidP="00FA5EF3">
      <w:pPr>
        <w:shd w:val="clear" w:color="auto" w:fill="FFFFFF"/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Приложение N 1</w:t>
      </w:r>
    </w:p>
    <w:p w14:paraId="6F13D9B5" w14:textId="77777777" w:rsidR="00FA5EF3" w:rsidRPr="003560A6" w:rsidRDefault="00FA5EF3" w:rsidP="00FA5E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14:paraId="6793E2E5" w14:textId="77777777" w:rsidR="00FA5EF3" w:rsidRPr="003560A6" w:rsidRDefault="00FA5EF3" w:rsidP="00FA5EF3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Правила организации деятельности терапевтического кабинета</w:t>
      </w:r>
    </w:p>
    <w:p w14:paraId="2F746BFF" w14:textId="77777777" w:rsidR="00FA5EF3" w:rsidRPr="003560A6" w:rsidRDefault="00FA5EF3" w:rsidP="00FA5E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14:paraId="205FD255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1. Настоящие Правила устанавливают порядок организации деятельности терапевтического кабинета, который является структурным подразделением медицинской организации.</w:t>
      </w:r>
    </w:p>
    <w:p w14:paraId="1714BF4E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2. Терапевтический кабинет (далее - Кабинет) создается для осуществления консультативной, диагностической и лечебной помощи по профилю "терапия".</w:t>
      </w:r>
    </w:p>
    <w:p w14:paraId="11FBBE33" w14:textId="77777777" w:rsidR="00FA5EF3" w:rsidRPr="003560A6" w:rsidRDefault="00FA5EF3" w:rsidP="00FA5E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3. Штатная численность Кабинета устанавливается руководителем медицинской организации исходя из объема проводимой лечебно-диагностической работы. </w:t>
      </w:r>
    </w:p>
    <w:p w14:paraId="01BC5A1C" w14:textId="77777777" w:rsidR="00FA5EF3" w:rsidRPr="003560A6" w:rsidRDefault="00FA5EF3" w:rsidP="00FA5E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4. На должность врача-терапевта Кабинета назначается специалист, соответствующий требованиям, предъявляемым </w:t>
      </w:r>
      <w:hyperlink r:id="rId29" w:anchor="block_10781" w:history="1">
        <w:r w:rsidRPr="003560A6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Квалификационными требованиями</w:t>
        </w:r>
      </w:hyperlink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к специалистам с высшим и послевузовским медицинским и фармацевтическим образованием в сфере здравоохранения, утвержденными </w:t>
      </w:r>
      <w:hyperlink r:id="rId30" w:history="1">
        <w:r w:rsidRPr="003560A6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приказом</w:t>
        </w:r>
      </w:hyperlink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Министерства здравоохранения и социального развития Российской Федерации от 7 июля 2009 г. N 415н (зарегистрирован Министерством юстиции Российской Федерации 9 июля 2009 г., регистрационный N 14292), с </w:t>
      </w:r>
      <w:hyperlink r:id="rId31" w:anchor="block_2" w:history="1">
        <w:r w:rsidRPr="003560A6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изменениями</w:t>
        </w:r>
      </w:hyperlink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, внесенными </w:t>
      </w:r>
      <w:hyperlink r:id="rId32" w:history="1">
        <w:r w:rsidRPr="003560A6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приказом</w:t>
        </w:r>
      </w:hyperlink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Министерства здравоохранения и социального развития Российской Федерации от 26 декабря 2011 г. N 1644н (зарегистрирован Министерством юстиции Российской Федерации 18 апреля 2012 г., регистрационный N 23879), по специальности "терапия", а также </w:t>
      </w:r>
      <w:hyperlink r:id="rId33" w:anchor="block_113019" w:history="1">
        <w:r w:rsidRPr="003560A6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Квалификационным характеристикам</w:t>
        </w:r>
      </w:hyperlink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должностей работников в сфере здравоохранения Единого квалификационного справочника должностей руководителей, специалистов и служащих, утвержденного </w:t>
      </w:r>
      <w:hyperlink r:id="rId34" w:history="1">
        <w:r w:rsidRPr="003560A6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приказом</w:t>
        </w:r>
      </w:hyperlink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Министерства здравоохранения и социального развития Российской Федерации от 23 июля 2010 г. N 541н (зарегистрирован Министерством юстиции Российской Федерации 25 августа 2010 г. N 18247).</w:t>
      </w:r>
    </w:p>
    <w:p w14:paraId="31D9A4C3" w14:textId="77777777" w:rsidR="00FA5EF3" w:rsidRPr="003560A6" w:rsidRDefault="00FA5EF3" w:rsidP="00FA5E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5. Оснащение Кабинета осуществляется в соответствии со стандартом оснащения, предусмотренным </w:t>
      </w:r>
      <w:hyperlink r:id="rId35" w:anchor="block_10300" w:history="1">
        <w:r w:rsidRPr="003560A6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приложением N 3</w:t>
        </w:r>
      </w:hyperlink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к Порядку оказания медицинской помощи взрослому населению по профилю "терапия", утвержденному настоящим приказом.</w:t>
      </w:r>
    </w:p>
    <w:p w14:paraId="0592965A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6. Основными функциями Кабинета являются:</w:t>
      </w:r>
    </w:p>
    <w:p w14:paraId="639EA614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выбора гражданами медицинской организации;</w:t>
      </w:r>
    </w:p>
    <w:p w14:paraId="58562D9F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профилактика неинфекционных заболеваний путем предупреждения возникновения, распространения и раннего выявления таких заболеваний, а также снижения риска их развития;</w:t>
      </w:r>
    </w:p>
    <w:p w14:paraId="7D211D3A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санитарно-гигиеническое образование, формирование здорового образа жизни, информирование населения о факторах риска заболеваний, формирование мотивации к ведению здорового образа жизни;</w:t>
      </w:r>
    </w:p>
    <w:p w14:paraId="7A6B2C8F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анализ потребности обслуживаемого населения в оздоровительных мероприятиях и </w:t>
      </w:r>
    </w:p>
    <w:p w14:paraId="7C9958C4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проведение обследования пациентов, обратившихся за медицинской помощью, на предмет выявления заболеваний терапевтического профиля или повышенного риска их возникновения, </w:t>
      </w: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lastRenderedPageBreak/>
        <w:t>осуществление лечения выявленных заболеваний и состояний в амбулаторных условиях или условиях дневного стационара на основе установленных стандартов медицинской помощи;</w:t>
      </w:r>
    </w:p>
    <w:p w14:paraId="21EF49EC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осуществление медицинской реабилитации лиц, перенесших острые заболевания терапевтического профиля или оперативные и эндоваскулярные (интервенционные) вмешательства в связи с заболеваниями терапевтического профиля;</w:t>
      </w:r>
    </w:p>
    <w:p w14:paraId="73F399CE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направление пациентов на консультацию к врачам-специалистам;</w:t>
      </w:r>
    </w:p>
    <w:p w14:paraId="63606114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выдача заключения о необходимости направления пациента по медицинским показаниям для реабилитации и лечения в санаторно-курортные организации;</w:t>
      </w:r>
    </w:p>
    <w:p w14:paraId="0379362E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осуществление внедрения в практику новых современных методов профилактики, диагностики и лечения пациентов в амбулаторных условиях;</w:t>
      </w:r>
    </w:p>
    <w:p w14:paraId="5C202421" w14:textId="77777777" w:rsidR="00FA5EF3" w:rsidRPr="003560A6" w:rsidRDefault="00FA5EF3" w:rsidP="00FA5E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ведение учетной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действующим законодательством Российской Федерации</w:t>
      </w:r>
    </w:p>
    <w:p w14:paraId="5816E047" w14:textId="77777777" w:rsidR="00FA5EF3" w:rsidRPr="003560A6" w:rsidRDefault="00FA5EF3" w:rsidP="00FA5E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</w:p>
    <w:p w14:paraId="00A6D8EA" w14:textId="77777777" w:rsidR="00FA5EF3" w:rsidRPr="003560A6" w:rsidRDefault="00FA5EF3" w:rsidP="00FA5EF3">
      <w:pPr>
        <w:shd w:val="clear" w:color="auto" w:fill="FFFFFF"/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Приложение N 2</w:t>
      </w:r>
    </w:p>
    <w:p w14:paraId="1BDC49AC" w14:textId="77777777" w:rsidR="00FA5EF3" w:rsidRPr="003560A6" w:rsidRDefault="00FA5EF3" w:rsidP="00FA5E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14:paraId="6D031BF5" w14:textId="77777777" w:rsidR="00FA5EF3" w:rsidRPr="003560A6" w:rsidRDefault="00FA5EF3" w:rsidP="00FA5EF3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Стандарт оснащения терапевтического кабинета</w:t>
      </w:r>
    </w:p>
    <w:p w14:paraId="2B546E7E" w14:textId="77777777" w:rsidR="00FA5EF3" w:rsidRPr="003560A6" w:rsidRDefault="00FA5EF3" w:rsidP="00FA5E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6"/>
        <w:gridCol w:w="6543"/>
        <w:gridCol w:w="2841"/>
      </w:tblGrid>
      <w:tr w:rsidR="00FA5EF3" w:rsidRPr="003560A6" w14:paraId="6E8D66FB" w14:textId="77777777" w:rsidTr="00373621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11FA9F8" w14:textId="77777777" w:rsidR="00FA5EF3" w:rsidRPr="003560A6" w:rsidRDefault="00FA5EF3" w:rsidP="00373621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64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6C872E7" w14:textId="77777777" w:rsidR="00FA5EF3" w:rsidRPr="003560A6" w:rsidRDefault="00FA5EF3" w:rsidP="00373621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Наименование оснащения (оборудования)</w:t>
            </w:r>
          </w:p>
        </w:tc>
        <w:tc>
          <w:tcPr>
            <w:tcW w:w="28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2ECB94C" w14:textId="77777777" w:rsidR="00FA5EF3" w:rsidRPr="003560A6" w:rsidRDefault="00FA5EF3" w:rsidP="00373621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Требуемое количество, шт.</w:t>
            </w:r>
          </w:p>
        </w:tc>
      </w:tr>
      <w:tr w:rsidR="00FA5EF3" w:rsidRPr="003560A6" w14:paraId="12E0B606" w14:textId="77777777" w:rsidTr="00373621"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1B4AB3C" w14:textId="77777777" w:rsidR="00FA5EF3" w:rsidRPr="003560A6" w:rsidRDefault="00FA5EF3" w:rsidP="00373621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4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1A06F8" w14:textId="77777777" w:rsidR="00FA5EF3" w:rsidRPr="003560A6" w:rsidRDefault="00FA5EF3" w:rsidP="00373621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Анализатор глюкозы в крови (</w:t>
            </w:r>
            <w:proofErr w:type="spellStart"/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глюкометр</w:t>
            </w:r>
            <w:proofErr w:type="spellEnd"/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экспресс-анализатор портативный</w:t>
            </w:r>
          </w:p>
        </w:tc>
        <w:tc>
          <w:tcPr>
            <w:tcW w:w="28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08A40B2" w14:textId="77777777" w:rsidR="00FA5EF3" w:rsidRPr="003560A6" w:rsidRDefault="00FA5EF3" w:rsidP="00373621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</w:tr>
      <w:tr w:rsidR="00FA5EF3" w:rsidRPr="003560A6" w14:paraId="701B2FD5" w14:textId="77777777" w:rsidTr="00373621"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1B3B0FC" w14:textId="77777777" w:rsidR="00FA5EF3" w:rsidRPr="003560A6" w:rsidRDefault="00FA5EF3" w:rsidP="00373621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4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599A536" w14:textId="77777777" w:rsidR="00FA5EF3" w:rsidRPr="003560A6" w:rsidRDefault="00FA5EF3" w:rsidP="00373621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Весы с ростомером</w:t>
            </w:r>
          </w:p>
        </w:tc>
        <w:tc>
          <w:tcPr>
            <w:tcW w:w="28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263F783" w14:textId="77777777" w:rsidR="00FA5EF3" w:rsidRPr="003560A6" w:rsidRDefault="00FA5EF3" w:rsidP="00373621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</w:tr>
      <w:tr w:rsidR="00FA5EF3" w:rsidRPr="003560A6" w14:paraId="0374CBD1" w14:textId="77777777" w:rsidTr="00373621"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E06F703" w14:textId="77777777" w:rsidR="00FA5EF3" w:rsidRPr="003560A6" w:rsidRDefault="00FA5EF3" w:rsidP="00373621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4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3F1903" w14:textId="77777777" w:rsidR="00FA5EF3" w:rsidRPr="003560A6" w:rsidRDefault="00FA5EF3" w:rsidP="00373621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Измеритель артериального давления, сфигмоманометр</w:t>
            </w:r>
          </w:p>
        </w:tc>
        <w:tc>
          <w:tcPr>
            <w:tcW w:w="28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AF69A6" w14:textId="77777777" w:rsidR="00FA5EF3" w:rsidRPr="003560A6" w:rsidRDefault="00FA5EF3" w:rsidP="00373621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</w:tr>
      <w:tr w:rsidR="00FA5EF3" w:rsidRPr="003560A6" w14:paraId="398D51B4" w14:textId="77777777" w:rsidTr="00373621"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2BBC17B" w14:textId="77777777" w:rsidR="00FA5EF3" w:rsidRPr="003560A6" w:rsidRDefault="00FA5EF3" w:rsidP="00373621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4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FA5A22" w14:textId="77777777" w:rsidR="00FA5EF3" w:rsidRPr="003560A6" w:rsidRDefault="00FA5EF3" w:rsidP="00373621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Измеритель пиковой скорости выдоха (</w:t>
            </w:r>
            <w:proofErr w:type="spellStart"/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пикфлоуметр</w:t>
            </w:r>
            <w:proofErr w:type="spellEnd"/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со сменными мундштуками</w:t>
            </w:r>
          </w:p>
        </w:tc>
        <w:tc>
          <w:tcPr>
            <w:tcW w:w="28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60AB03" w14:textId="77777777" w:rsidR="00FA5EF3" w:rsidRPr="003560A6" w:rsidRDefault="00FA5EF3" w:rsidP="00373621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не менее 1</w:t>
            </w:r>
          </w:p>
        </w:tc>
      </w:tr>
      <w:tr w:rsidR="00FA5EF3" w:rsidRPr="003560A6" w14:paraId="38129ABA" w14:textId="77777777" w:rsidTr="00373621"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D844865" w14:textId="77777777" w:rsidR="00FA5EF3" w:rsidRPr="003560A6" w:rsidRDefault="00FA5EF3" w:rsidP="00373621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4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DA3B02" w14:textId="77777777" w:rsidR="00FA5EF3" w:rsidRPr="003560A6" w:rsidRDefault="00FA5EF3" w:rsidP="00373621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Инструменты и оборудование для оказания экстренной помощи</w:t>
            </w:r>
          </w:p>
        </w:tc>
        <w:tc>
          <w:tcPr>
            <w:tcW w:w="28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16A05C" w14:textId="77777777" w:rsidR="00FA5EF3" w:rsidRPr="003560A6" w:rsidRDefault="00FA5EF3" w:rsidP="00373621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 набор</w:t>
            </w:r>
          </w:p>
        </w:tc>
      </w:tr>
      <w:tr w:rsidR="00FA5EF3" w:rsidRPr="003560A6" w14:paraId="442E8AC5" w14:textId="77777777" w:rsidTr="00373621"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CC698FA" w14:textId="77777777" w:rsidR="00FA5EF3" w:rsidRPr="003560A6" w:rsidRDefault="00FA5EF3" w:rsidP="00373621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4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E78CA2" w14:textId="77777777" w:rsidR="00FA5EF3" w:rsidRPr="003560A6" w:rsidRDefault="00FA5EF3" w:rsidP="00373621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Лента измерительная</w:t>
            </w:r>
          </w:p>
        </w:tc>
        <w:tc>
          <w:tcPr>
            <w:tcW w:w="28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0AE637" w14:textId="77777777" w:rsidR="00FA5EF3" w:rsidRPr="003560A6" w:rsidRDefault="00FA5EF3" w:rsidP="00373621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</w:tr>
      <w:tr w:rsidR="00FA5EF3" w:rsidRPr="003560A6" w14:paraId="099178F0" w14:textId="77777777" w:rsidTr="00373621"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88E89A6" w14:textId="77777777" w:rsidR="00FA5EF3" w:rsidRPr="003560A6" w:rsidRDefault="00FA5EF3" w:rsidP="00373621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4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F43763B" w14:textId="77777777" w:rsidR="00FA5EF3" w:rsidRPr="003560A6" w:rsidRDefault="00FA5EF3" w:rsidP="00373621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Лупа ручная</w:t>
            </w:r>
          </w:p>
        </w:tc>
        <w:tc>
          <w:tcPr>
            <w:tcW w:w="28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1B6F80" w14:textId="77777777" w:rsidR="00FA5EF3" w:rsidRPr="003560A6" w:rsidRDefault="00FA5EF3" w:rsidP="00373621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</w:tr>
      <w:tr w:rsidR="00FA5EF3" w:rsidRPr="003560A6" w14:paraId="6AE4D0E2" w14:textId="77777777" w:rsidTr="00373621"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D95758" w14:textId="77777777" w:rsidR="00FA5EF3" w:rsidRPr="003560A6" w:rsidRDefault="00FA5EF3" w:rsidP="00373621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4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8F8A1BD" w14:textId="77777777" w:rsidR="00FA5EF3" w:rsidRPr="003560A6" w:rsidRDefault="00FA5EF3" w:rsidP="00373621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Пульсоксиметр (</w:t>
            </w:r>
            <w:proofErr w:type="spellStart"/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оксиметр</w:t>
            </w:r>
            <w:proofErr w:type="spellEnd"/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пульсовой)</w:t>
            </w:r>
          </w:p>
        </w:tc>
        <w:tc>
          <w:tcPr>
            <w:tcW w:w="28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561902C" w14:textId="77777777" w:rsidR="00FA5EF3" w:rsidRPr="003560A6" w:rsidRDefault="00FA5EF3" w:rsidP="00373621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</w:tr>
      <w:tr w:rsidR="00FA5EF3" w:rsidRPr="003560A6" w14:paraId="7D81F42A" w14:textId="77777777" w:rsidTr="00373621"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2E5354" w14:textId="77777777" w:rsidR="00FA5EF3" w:rsidRPr="003560A6" w:rsidRDefault="00FA5EF3" w:rsidP="00373621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4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3FA6A3" w14:textId="77777777" w:rsidR="00FA5EF3" w:rsidRPr="003560A6" w:rsidRDefault="00FA5EF3" w:rsidP="00373621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56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Стетофонендоскоп</w:t>
            </w:r>
            <w:proofErr w:type="spellEnd"/>
          </w:p>
        </w:tc>
        <w:tc>
          <w:tcPr>
            <w:tcW w:w="28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E8B559" w14:textId="77777777" w:rsidR="00FA5EF3" w:rsidRPr="003560A6" w:rsidRDefault="00FA5EF3" w:rsidP="00373621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3560A6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</w:tr>
    </w:tbl>
    <w:p w14:paraId="7D80F17B" w14:textId="77777777" w:rsidR="00FA5EF3" w:rsidRPr="003560A6" w:rsidRDefault="00FA5EF3" w:rsidP="00FA5E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14:paraId="56BCF032" w14:textId="20A44209" w:rsidR="00FA5EF3" w:rsidRDefault="00FA5EF3" w:rsidP="00FA5E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14:paraId="5886094B" w14:textId="77777777" w:rsidR="00FA5EF3" w:rsidRPr="003560A6" w:rsidRDefault="00FA5EF3" w:rsidP="00FA5E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14:paraId="29579963" w14:textId="6009B030" w:rsidR="00FA5EF3" w:rsidRPr="003560A6" w:rsidRDefault="00FA5EF3" w:rsidP="00FA5E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Главный врач ООО «</w:t>
      </w:r>
      <w:proofErr w:type="gramStart"/>
      <w:r w:rsidRPr="003560A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ЯБЛОКО»   </w:t>
      </w:r>
      <w:proofErr w:type="gramEnd"/>
      <w:r w:rsidRPr="003560A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                                                        Е.Е.</w:t>
      </w:r>
      <w:r w:rsidR="0023445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3560A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Павлюк</w:t>
      </w:r>
    </w:p>
    <w:p w14:paraId="0DE3F52E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</w:p>
    <w:p w14:paraId="7D418EC5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</w:p>
    <w:p w14:paraId="570F0A16" w14:textId="77777777" w:rsidR="00FA5EF3" w:rsidRPr="003560A6" w:rsidRDefault="00FA5EF3" w:rsidP="00FA5E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14:paraId="7702C4D5" w14:textId="77777777" w:rsidR="00FA5EF3" w:rsidRPr="003560A6" w:rsidRDefault="00FA5EF3" w:rsidP="00FA5E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</w:p>
    <w:p w14:paraId="410ABB7B" w14:textId="77777777" w:rsidR="00FA5EF3" w:rsidRPr="003560A6" w:rsidRDefault="00FA5EF3" w:rsidP="00FA5E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14:paraId="0CBC48CC" w14:textId="77777777" w:rsidR="00147ED8" w:rsidRPr="003560A6" w:rsidRDefault="00147ED8" w:rsidP="00941930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</w:p>
    <w:p w14:paraId="1DBFE00F" w14:textId="77777777" w:rsidR="00147ED8" w:rsidRPr="003560A6" w:rsidRDefault="00147ED8" w:rsidP="00941930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</w:p>
    <w:p w14:paraId="4C72C59E" w14:textId="77777777" w:rsidR="00147ED8" w:rsidRPr="003560A6" w:rsidRDefault="00944BA3" w:rsidP="00944BA3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14:paraId="20460A15" w14:textId="77777777" w:rsidR="00147ED8" w:rsidRPr="003560A6" w:rsidRDefault="00147ED8" w:rsidP="00944BA3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</w:pPr>
    </w:p>
    <w:p w14:paraId="516D72AC" w14:textId="77777777" w:rsidR="00147ED8" w:rsidRPr="003560A6" w:rsidRDefault="00147ED8" w:rsidP="00944BA3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</w:pPr>
    </w:p>
    <w:p w14:paraId="7DCEC5C3" w14:textId="77777777" w:rsidR="00147ED8" w:rsidRPr="003560A6" w:rsidRDefault="00147ED8" w:rsidP="00944BA3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</w:pPr>
    </w:p>
    <w:p w14:paraId="255A7421" w14:textId="77777777" w:rsidR="00147ED8" w:rsidRPr="003560A6" w:rsidRDefault="00147ED8" w:rsidP="00944BA3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</w:pPr>
    </w:p>
    <w:p w14:paraId="372A51D8" w14:textId="77777777" w:rsidR="00147ED8" w:rsidRPr="003560A6" w:rsidRDefault="00147ED8" w:rsidP="00944BA3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</w:pPr>
    </w:p>
    <w:p w14:paraId="2C6E19D3" w14:textId="77777777" w:rsidR="00147ED8" w:rsidRPr="003560A6" w:rsidRDefault="00147ED8" w:rsidP="00944BA3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</w:pPr>
    </w:p>
    <w:p w14:paraId="63A80758" w14:textId="77777777" w:rsidR="00147ED8" w:rsidRPr="003560A6" w:rsidRDefault="00147ED8" w:rsidP="00944BA3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</w:pPr>
    </w:p>
    <w:p w14:paraId="57F844E2" w14:textId="77777777" w:rsidR="00147ED8" w:rsidRPr="003560A6" w:rsidRDefault="00147ED8" w:rsidP="00944BA3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</w:pPr>
    </w:p>
    <w:p w14:paraId="06A21E1E" w14:textId="77777777" w:rsidR="00147ED8" w:rsidRPr="003560A6" w:rsidRDefault="00147ED8" w:rsidP="00944BA3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</w:pPr>
    </w:p>
    <w:p w14:paraId="0161875F" w14:textId="00DDEA5F" w:rsidR="008C6CAB" w:rsidRPr="003560A6" w:rsidRDefault="008C6CAB" w:rsidP="008C6C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14:paraId="2539C505" w14:textId="77777777" w:rsidR="005B16F0" w:rsidRPr="003560A6" w:rsidRDefault="005B16F0" w:rsidP="008C6C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14:paraId="0845BD85" w14:textId="632DE101" w:rsidR="00944BA3" w:rsidRPr="003560A6" w:rsidRDefault="00461AA4" w:rsidP="00941930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br/>
      </w:r>
      <w:r w:rsidR="00944BA3" w:rsidRPr="003560A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14:paraId="5B433C1F" w14:textId="773A14D3" w:rsidR="003B1287" w:rsidRPr="003560A6" w:rsidRDefault="003B1287" w:rsidP="003B12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3560A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14:paraId="0A3DCD94" w14:textId="0004620A" w:rsidR="003A5130" w:rsidRPr="003560A6" w:rsidRDefault="003A5130" w:rsidP="003B12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14:paraId="4331C0BF" w14:textId="77777777" w:rsidR="003A5130" w:rsidRPr="003560A6" w:rsidRDefault="003A5130" w:rsidP="003B12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14:paraId="47BFB596" w14:textId="77777777" w:rsidR="00FA5EF3" w:rsidRPr="003560A6" w:rsidRDefault="00FA5E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sectPr w:rsidR="00FA5EF3" w:rsidRPr="003560A6" w:rsidSect="00FF3126">
      <w:pgSz w:w="11906" w:h="16838"/>
      <w:pgMar w:top="851" w:right="851" w:bottom="851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BA3"/>
    <w:rsid w:val="000257B8"/>
    <w:rsid w:val="00085E0E"/>
    <w:rsid w:val="000E04C9"/>
    <w:rsid w:val="00147ED8"/>
    <w:rsid w:val="001D5DAE"/>
    <w:rsid w:val="00234459"/>
    <w:rsid w:val="002468D5"/>
    <w:rsid w:val="003560A6"/>
    <w:rsid w:val="003A5130"/>
    <w:rsid w:val="003B1287"/>
    <w:rsid w:val="004102FD"/>
    <w:rsid w:val="00461AA4"/>
    <w:rsid w:val="00540D60"/>
    <w:rsid w:val="005B16F0"/>
    <w:rsid w:val="006507B5"/>
    <w:rsid w:val="006B0455"/>
    <w:rsid w:val="00794678"/>
    <w:rsid w:val="008C6CAB"/>
    <w:rsid w:val="00905118"/>
    <w:rsid w:val="00941930"/>
    <w:rsid w:val="00944BA3"/>
    <w:rsid w:val="00A77F79"/>
    <w:rsid w:val="00B40E45"/>
    <w:rsid w:val="00C83A24"/>
    <w:rsid w:val="00CB032B"/>
    <w:rsid w:val="00D65054"/>
    <w:rsid w:val="00EF4D50"/>
    <w:rsid w:val="00FA5EF3"/>
    <w:rsid w:val="00FF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8F001"/>
  <w15:chartTrackingRefBased/>
  <w15:docId w15:val="{DDF688D6-94BC-4FDC-87B5-6663B74EF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4B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s.cntd.ru/document/420310213" TargetMode="External"/><Relationship Id="rId18" Type="http://schemas.openxmlformats.org/officeDocument/2006/relationships/hyperlink" Target="https://base.garant.ru/12168285/" TargetMode="External"/><Relationship Id="rId26" Type="http://schemas.openxmlformats.org/officeDocument/2006/relationships/hyperlink" Target="https://base.garant.ru/70165108/" TargetMode="External"/><Relationship Id="rId21" Type="http://schemas.openxmlformats.org/officeDocument/2006/relationships/hyperlink" Target="https://base.garant.ru/70293326/e55d322ba8bf1b645f00dca641e0c663/" TargetMode="External"/><Relationship Id="rId34" Type="http://schemas.openxmlformats.org/officeDocument/2006/relationships/hyperlink" Target="https://base.garant.ru/12178397/" TargetMode="External"/><Relationship Id="rId7" Type="http://schemas.openxmlformats.org/officeDocument/2006/relationships/hyperlink" Target="https://docs.cntd.ru/document/902286265" TargetMode="External"/><Relationship Id="rId12" Type="http://schemas.openxmlformats.org/officeDocument/2006/relationships/hyperlink" Target="https://docs.cntd.ru/document/420310213" TargetMode="External"/><Relationship Id="rId17" Type="http://schemas.openxmlformats.org/officeDocument/2006/relationships/hyperlink" Target="https://base.garant.ru/12168285/" TargetMode="External"/><Relationship Id="rId25" Type="http://schemas.openxmlformats.org/officeDocument/2006/relationships/hyperlink" Target="https://base.garant.ru/70165108/" TargetMode="External"/><Relationship Id="rId33" Type="http://schemas.openxmlformats.org/officeDocument/2006/relationships/hyperlink" Target="https://base.garant.ru/12178397/de40175ab12d04d68f792b5b742a18fc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cs.cntd.ru/document/902312609" TargetMode="External"/><Relationship Id="rId20" Type="http://schemas.openxmlformats.org/officeDocument/2006/relationships/hyperlink" Target="https://base.garant.ru/70165108/" TargetMode="External"/><Relationship Id="rId29" Type="http://schemas.openxmlformats.org/officeDocument/2006/relationships/hyperlink" Target="https://base.garant.ru/12168285/" TargetMode="External"/><Relationship Id="rId1" Type="http://schemas.openxmlformats.org/officeDocument/2006/relationships/styles" Target="styles.xml"/><Relationship Id="rId6" Type="http://schemas.openxmlformats.org/officeDocument/2006/relationships/hyperlink" Target="https://docs.cntd.ru/document/456074970" TargetMode="External"/><Relationship Id="rId11" Type="http://schemas.openxmlformats.org/officeDocument/2006/relationships/hyperlink" Target="https://docs.cntd.ru/document/542617309" TargetMode="External"/><Relationship Id="rId24" Type="http://schemas.openxmlformats.org/officeDocument/2006/relationships/hyperlink" Target="https://base.garant.ru/12168285/" TargetMode="External"/><Relationship Id="rId32" Type="http://schemas.openxmlformats.org/officeDocument/2006/relationships/hyperlink" Target="https://base.garant.ru/70165108/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docs.cntd.ru/document/420310213" TargetMode="External"/><Relationship Id="rId15" Type="http://schemas.openxmlformats.org/officeDocument/2006/relationships/hyperlink" Target="https://docs.cntd.ru/document/902312609" TargetMode="External"/><Relationship Id="rId23" Type="http://schemas.openxmlformats.org/officeDocument/2006/relationships/hyperlink" Target="https://base.garant.ru/12168285/" TargetMode="External"/><Relationship Id="rId28" Type="http://schemas.openxmlformats.org/officeDocument/2006/relationships/hyperlink" Target="https://base.garant.ru/70299176/5bd79e6bb9c8ba1f2ae608dd3171972b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docs.cntd.ru/document/542617309" TargetMode="External"/><Relationship Id="rId19" Type="http://schemas.openxmlformats.org/officeDocument/2006/relationships/hyperlink" Target="https://base.garant.ru/70165108/" TargetMode="External"/><Relationship Id="rId31" Type="http://schemas.openxmlformats.org/officeDocument/2006/relationships/hyperlink" Target="https://base.garant.ru/70165108/" TargetMode="External"/><Relationship Id="rId4" Type="http://schemas.openxmlformats.org/officeDocument/2006/relationships/hyperlink" Target="https://docs.cntd.ru/document/420310213" TargetMode="External"/><Relationship Id="rId9" Type="http://schemas.openxmlformats.org/officeDocument/2006/relationships/hyperlink" Target="https://docs.cntd.ru/document/542617309" TargetMode="External"/><Relationship Id="rId14" Type="http://schemas.openxmlformats.org/officeDocument/2006/relationships/hyperlink" Target="https://docs.cntd.ru/document/456074970" TargetMode="External"/><Relationship Id="rId22" Type="http://schemas.openxmlformats.org/officeDocument/2006/relationships/hyperlink" Target="https://base.garant.ru/70365866/a0315615e1dda4f3335a4781d9ca4e89/" TargetMode="External"/><Relationship Id="rId27" Type="http://schemas.openxmlformats.org/officeDocument/2006/relationships/hyperlink" Target="https://base.garant.ru/70365866/a0315615e1dda4f3335a4781d9ca4e89/" TargetMode="External"/><Relationship Id="rId30" Type="http://schemas.openxmlformats.org/officeDocument/2006/relationships/hyperlink" Target="https://base.garant.ru/12168285/" TargetMode="External"/><Relationship Id="rId35" Type="http://schemas.openxmlformats.org/officeDocument/2006/relationships/hyperlink" Target="https://base.garant.ru/70299176/5bd79e6bb9c8ba1f2ae608dd3171972b/" TargetMode="External"/><Relationship Id="rId8" Type="http://schemas.openxmlformats.org/officeDocument/2006/relationships/hyperlink" Target="https://docs.cntd.ru/document/542617309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4294</Words>
  <Characters>24477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21</cp:revision>
  <cp:lastPrinted>2021-08-26T07:31:00Z</cp:lastPrinted>
  <dcterms:created xsi:type="dcterms:W3CDTF">2021-07-30T07:08:00Z</dcterms:created>
  <dcterms:modified xsi:type="dcterms:W3CDTF">2021-08-26T08:20:00Z</dcterms:modified>
</cp:coreProperties>
</file>