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0A5FA" w14:textId="77777777" w:rsidR="00861692" w:rsidRPr="002D3F4D" w:rsidRDefault="00861692" w:rsidP="00861692">
      <w:pPr>
        <w:jc w:val="center"/>
        <w:rPr>
          <w:sz w:val="22"/>
          <w:szCs w:val="22"/>
        </w:rPr>
      </w:pPr>
      <w:bookmarkStart w:id="0" w:name="OLE_LINK1"/>
      <w:r w:rsidRPr="002D3F4D">
        <w:rPr>
          <w:sz w:val="22"/>
          <w:szCs w:val="22"/>
        </w:rPr>
        <w:t xml:space="preserve">Общество с ограниченной </w:t>
      </w:r>
      <w:proofErr w:type="gramStart"/>
      <w:r w:rsidRPr="002D3F4D">
        <w:rPr>
          <w:sz w:val="22"/>
          <w:szCs w:val="22"/>
        </w:rPr>
        <w:t>ответственностью  «</w:t>
      </w:r>
      <w:proofErr w:type="gramEnd"/>
      <w:r w:rsidRPr="002D3F4D">
        <w:rPr>
          <w:sz w:val="22"/>
          <w:szCs w:val="22"/>
        </w:rPr>
        <w:t>ЯБЛОКО»</w:t>
      </w:r>
    </w:p>
    <w:p w14:paraId="648C37FE" w14:textId="77777777" w:rsidR="00861692" w:rsidRPr="002D3F4D" w:rsidRDefault="00861692" w:rsidP="00861692">
      <w:pPr>
        <w:jc w:val="center"/>
        <w:rPr>
          <w:sz w:val="22"/>
          <w:szCs w:val="22"/>
        </w:rPr>
      </w:pPr>
      <w:r w:rsidRPr="002D3F4D">
        <w:rPr>
          <w:sz w:val="22"/>
          <w:szCs w:val="22"/>
        </w:rPr>
        <w:t xml:space="preserve">ИНН2308252565, КПП 230801002 ОГРН 1182375001930, 350089, Краснодарский край, г. Краснодар, ул.им.70-летия Октября, д.1/2, </w:t>
      </w:r>
      <w:proofErr w:type="spellStart"/>
      <w:r w:rsidRPr="002D3F4D">
        <w:rPr>
          <w:sz w:val="22"/>
          <w:szCs w:val="22"/>
        </w:rPr>
        <w:t>Блоксекция</w:t>
      </w:r>
      <w:proofErr w:type="spellEnd"/>
      <w:r w:rsidRPr="002D3F4D">
        <w:rPr>
          <w:sz w:val="22"/>
          <w:szCs w:val="22"/>
        </w:rPr>
        <w:t xml:space="preserve"> 2, Помещение 5. Филиал №2351 Банка ВТБ(ПАО) </w:t>
      </w:r>
      <w:proofErr w:type="spellStart"/>
      <w:r w:rsidRPr="002D3F4D">
        <w:rPr>
          <w:sz w:val="22"/>
          <w:szCs w:val="22"/>
        </w:rPr>
        <w:t>г.Краснодар</w:t>
      </w:r>
      <w:proofErr w:type="spellEnd"/>
      <w:r w:rsidRPr="002D3F4D">
        <w:rPr>
          <w:sz w:val="22"/>
          <w:szCs w:val="22"/>
        </w:rPr>
        <w:t>, р\с 40702810500550000144, к\с 30101810703490000758, БИК 040349758.</w:t>
      </w:r>
    </w:p>
    <w:bookmarkEnd w:id="0"/>
    <w:p w14:paraId="724CF2BF" w14:textId="77777777" w:rsidR="00861692" w:rsidRPr="002D3F4D" w:rsidRDefault="00861692" w:rsidP="00861692">
      <w:pPr>
        <w:widowControl/>
        <w:tabs>
          <w:tab w:val="left" w:pos="5232"/>
        </w:tabs>
        <w:autoSpaceDE/>
        <w:autoSpaceDN/>
        <w:adjustRightInd/>
        <w:jc w:val="center"/>
        <w:rPr>
          <w:rFonts w:ascii="Arial Unicode MS" w:hAnsi="Arial Unicode MS" w:cs="Arial Unicode MS"/>
          <w:b/>
          <w:caps/>
          <w:color w:val="000000"/>
          <w:spacing w:val="-10"/>
          <w:sz w:val="28"/>
          <w:szCs w:val="28"/>
          <w:u w:val="single"/>
          <w:shd w:val="clear" w:color="auto" w:fill="FFFFFF"/>
        </w:rPr>
      </w:pPr>
    </w:p>
    <w:p w14:paraId="0D0983AC" w14:textId="77777777" w:rsidR="00861692" w:rsidRPr="002D3F4D" w:rsidRDefault="00861692" w:rsidP="00861692">
      <w:pPr>
        <w:widowControl/>
        <w:tabs>
          <w:tab w:val="left" w:pos="5232"/>
        </w:tabs>
        <w:autoSpaceDE/>
        <w:autoSpaceDN/>
        <w:adjustRightInd/>
        <w:rPr>
          <w:rFonts w:ascii="Arial Unicode MS" w:hAnsi="Arial Unicode MS" w:cs="Arial Unicode MS"/>
          <w:b/>
          <w:caps/>
          <w:color w:val="000000"/>
          <w:spacing w:val="-10"/>
          <w:sz w:val="28"/>
          <w:szCs w:val="28"/>
          <w:u w:val="single"/>
          <w:shd w:val="clear" w:color="auto" w:fill="FFFFFF"/>
        </w:rPr>
      </w:pPr>
    </w:p>
    <w:p w14:paraId="410D21BF" w14:textId="77777777" w:rsidR="00861692" w:rsidRPr="002D3F4D" w:rsidRDefault="00861692" w:rsidP="00861692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2D3F4D">
        <w:rPr>
          <w:b/>
          <w:color w:val="000000"/>
          <w:sz w:val="24"/>
          <w:szCs w:val="24"/>
        </w:rPr>
        <w:t>«УТВЕРЖДАЮ»</w:t>
      </w:r>
    </w:p>
    <w:p w14:paraId="2FD46212" w14:textId="77777777" w:rsidR="00861692" w:rsidRPr="002D3F4D" w:rsidRDefault="00861692" w:rsidP="00861692">
      <w:pPr>
        <w:widowControl/>
        <w:autoSpaceDE/>
        <w:autoSpaceDN/>
        <w:adjustRightInd/>
        <w:jc w:val="right"/>
        <w:rPr>
          <w:color w:val="000000"/>
          <w:sz w:val="24"/>
          <w:szCs w:val="24"/>
        </w:rPr>
      </w:pPr>
      <w:r w:rsidRPr="002D3F4D">
        <w:rPr>
          <w:color w:val="000000"/>
          <w:sz w:val="24"/>
          <w:szCs w:val="24"/>
        </w:rPr>
        <w:t>Директор</w:t>
      </w:r>
    </w:p>
    <w:p w14:paraId="01C32389" w14:textId="77777777" w:rsidR="00861692" w:rsidRDefault="00861692" w:rsidP="00861692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2D3F4D">
        <w:rPr>
          <w:sz w:val="24"/>
          <w:szCs w:val="24"/>
        </w:rPr>
        <w:t>ООО «ЯБЛОКО»</w:t>
      </w:r>
    </w:p>
    <w:p w14:paraId="1A6ADAA4" w14:textId="79ACB9E6" w:rsidR="00393DDA" w:rsidRPr="00393DDA" w:rsidRDefault="00393DDA" w:rsidP="00393DDA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393DDA">
        <w:rPr>
          <w:sz w:val="24"/>
          <w:szCs w:val="24"/>
        </w:rPr>
        <w:drawing>
          <wp:inline distT="0" distB="0" distL="0" distR="0" wp14:anchorId="261BFAA2" wp14:editId="3F6D1D5E">
            <wp:extent cx="1082040" cy="396240"/>
            <wp:effectExtent l="0" t="0" r="3810" b="3810"/>
            <wp:docPr id="860985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B840B" w14:textId="77777777" w:rsidR="00393DDA" w:rsidRPr="002D3F4D" w:rsidRDefault="00393DDA" w:rsidP="00393DDA">
      <w:pPr>
        <w:widowControl/>
        <w:autoSpaceDE/>
        <w:autoSpaceDN/>
        <w:adjustRightInd/>
        <w:jc w:val="right"/>
        <w:rPr>
          <w:color w:val="000000"/>
          <w:sz w:val="24"/>
          <w:szCs w:val="24"/>
        </w:rPr>
      </w:pPr>
      <w:r w:rsidRPr="002D3F4D">
        <w:rPr>
          <w:color w:val="000000"/>
          <w:sz w:val="24"/>
          <w:szCs w:val="24"/>
        </w:rPr>
        <w:t>Максименко Т.М.</w:t>
      </w:r>
    </w:p>
    <w:p w14:paraId="7C25564F" w14:textId="77777777" w:rsidR="00393DDA" w:rsidRPr="002D3F4D" w:rsidRDefault="00393DDA" w:rsidP="00393DDA">
      <w:pPr>
        <w:widowControl/>
        <w:jc w:val="right"/>
        <w:rPr>
          <w:sz w:val="24"/>
          <w:szCs w:val="24"/>
        </w:rPr>
      </w:pPr>
      <w:r w:rsidRPr="002D3F4D">
        <w:rPr>
          <w:sz w:val="24"/>
          <w:szCs w:val="24"/>
        </w:rPr>
        <w:t>11.11.2024</w:t>
      </w:r>
    </w:p>
    <w:p w14:paraId="3ACAED60" w14:textId="77777777" w:rsidR="00393DDA" w:rsidRPr="002D3F4D" w:rsidRDefault="00393DDA" w:rsidP="00861692">
      <w:pPr>
        <w:widowControl/>
        <w:autoSpaceDE/>
        <w:autoSpaceDN/>
        <w:adjustRightInd/>
        <w:jc w:val="right"/>
        <w:rPr>
          <w:sz w:val="24"/>
          <w:szCs w:val="24"/>
        </w:rPr>
      </w:pPr>
    </w:p>
    <w:p w14:paraId="744E9430" w14:textId="237A8DB8" w:rsidR="00861692" w:rsidRPr="002D3F4D" w:rsidRDefault="00861692" w:rsidP="00393DDA">
      <w:pPr>
        <w:widowControl/>
        <w:autoSpaceDE/>
        <w:autoSpaceDN/>
        <w:adjustRightInd/>
        <w:jc w:val="right"/>
        <w:rPr>
          <w:sz w:val="24"/>
          <w:szCs w:val="24"/>
        </w:rPr>
      </w:pPr>
      <w:r w:rsidRPr="002D3F4D">
        <w:rPr>
          <w:color w:val="000000"/>
          <w:sz w:val="24"/>
          <w:szCs w:val="24"/>
        </w:rPr>
        <w:t xml:space="preserve"> </w:t>
      </w:r>
    </w:p>
    <w:p w14:paraId="0597F2CC" w14:textId="77777777" w:rsidR="00861692" w:rsidRPr="00DE3CA1" w:rsidRDefault="00861692" w:rsidP="00861692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</w:rPr>
      </w:pPr>
    </w:p>
    <w:p w14:paraId="357B6FBC" w14:textId="77777777" w:rsidR="008908AA" w:rsidRDefault="008908AA" w:rsidP="008908AA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</w:rPr>
      </w:pPr>
      <w:r>
        <w:rPr>
          <w:rFonts w:ascii="Cambria" w:eastAsia="Times New Roman" w:hAnsi="Cambria"/>
          <w:b/>
          <w:bCs/>
          <w:caps/>
          <w:sz w:val="24"/>
          <w:szCs w:val="24"/>
          <w:lang w:eastAsia="ru-RU"/>
        </w:rPr>
        <w:t xml:space="preserve">информация о </w:t>
      </w:r>
      <w:r w:rsidRPr="00B96CDD">
        <w:rPr>
          <w:rFonts w:ascii="Cambria" w:eastAsia="Times New Roman" w:hAnsi="Cambria"/>
          <w:b/>
          <w:bCs/>
          <w:caps/>
          <w:sz w:val="24"/>
          <w:szCs w:val="24"/>
          <w:lang w:eastAsia="ru-RU"/>
        </w:rPr>
        <w:t>срок</w:t>
      </w:r>
      <w:r>
        <w:rPr>
          <w:rFonts w:ascii="Cambria" w:eastAsia="Times New Roman" w:hAnsi="Cambria"/>
          <w:b/>
          <w:bCs/>
          <w:caps/>
          <w:sz w:val="24"/>
          <w:szCs w:val="24"/>
          <w:lang w:eastAsia="ru-RU"/>
        </w:rPr>
        <w:t>ах</w:t>
      </w:r>
      <w:r w:rsidRPr="00B96CDD">
        <w:rPr>
          <w:rFonts w:ascii="Cambria" w:eastAsia="Times New Roman" w:hAnsi="Cambria"/>
          <w:b/>
          <w:bCs/>
          <w:caps/>
          <w:sz w:val="24"/>
          <w:szCs w:val="24"/>
          <w:lang w:eastAsia="ru-RU"/>
        </w:rPr>
        <w:t xml:space="preserve"> ожидания предоставления платных медицинских услуг</w:t>
      </w:r>
    </w:p>
    <w:p w14:paraId="5B7A4FD8" w14:textId="77777777" w:rsidR="008908AA" w:rsidRDefault="008908AA" w:rsidP="008908AA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mbria" w:hAnsi="Cambria"/>
          <w:bCs w:val="0"/>
          <w:color w:val="000000"/>
          <w:sz w:val="24"/>
          <w:szCs w:val="24"/>
        </w:rPr>
      </w:pPr>
    </w:p>
    <w:p w14:paraId="7E55F56B" w14:textId="77777777" w:rsidR="008908AA" w:rsidRPr="008908AA" w:rsidRDefault="008908AA" w:rsidP="008908AA">
      <w:pPr>
        <w:jc w:val="both"/>
        <w:rPr>
          <w:rFonts w:eastAsia="Arial Unicode MS"/>
          <w:sz w:val="28"/>
          <w:szCs w:val="28"/>
        </w:rPr>
      </w:pPr>
      <w:r w:rsidRPr="008908AA">
        <w:rPr>
          <w:rFonts w:eastAsia="Arial Unicode MS"/>
          <w:sz w:val="28"/>
          <w:szCs w:val="28"/>
        </w:rPr>
        <w:t xml:space="preserve">Руководствуясь требованиями подпункта «г» пункта 17 </w:t>
      </w:r>
      <w:bookmarkStart w:id="1" w:name="_Hlk139458172"/>
      <w:r w:rsidRPr="008908AA">
        <w:rPr>
          <w:sz w:val="28"/>
          <w:szCs w:val="28"/>
        </w:rPr>
        <w:t>Постановлени</w:t>
      </w:r>
      <w:r w:rsidRPr="008908AA">
        <w:rPr>
          <w:rFonts w:eastAsia="Arial Unicode MS"/>
          <w:sz w:val="28"/>
          <w:szCs w:val="28"/>
        </w:rPr>
        <w:t>я</w:t>
      </w:r>
      <w:r w:rsidRPr="008908AA">
        <w:rPr>
          <w:sz w:val="28"/>
          <w:szCs w:val="28"/>
        </w:rPr>
        <w:t xml:space="preserve"> Правительства РФ от 11.05.2023 № 736 «Об утверждении Правил предоставления медицинскими организациями платных медицинских услуг…»</w:t>
      </w:r>
      <w:r w:rsidRPr="008908AA">
        <w:rPr>
          <w:rFonts w:eastAsia="Arial Unicode MS"/>
          <w:sz w:val="28"/>
          <w:szCs w:val="28"/>
        </w:rPr>
        <w:t xml:space="preserve"> </w:t>
      </w:r>
      <w:bookmarkEnd w:id="1"/>
      <w:r w:rsidRPr="008908AA">
        <w:rPr>
          <w:rFonts w:eastAsia="Arial Unicode MS"/>
          <w:sz w:val="28"/>
          <w:szCs w:val="28"/>
        </w:rPr>
        <w:t>информирую, что:</w:t>
      </w:r>
    </w:p>
    <w:p w14:paraId="42B515EA" w14:textId="77777777" w:rsidR="008908AA" w:rsidRPr="008908AA" w:rsidRDefault="008908AA" w:rsidP="008908AA">
      <w:pPr>
        <w:jc w:val="both"/>
        <w:rPr>
          <w:rFonts w:eastAsia="Arial Unicode MS"/>
          <w:sz w:val="28"/>
          <w:szCs w:val="28"/>
        </w:rPr>
      </w:pPr>
    </w:p>
    <w:p w14:paraId="38167837" w14:textId="77777777" w:rsidR="008908AA" w:rsidRPr="008908AA" w:rsidRDefault="008908AA" w:rsidP="008908AA">
      <w:pPr>
        <w:jc w:val="both"/>
        <w:rPr>
          <w:rFonts w:eastAsia="Arial Unicode MS"/>
          <w:sz w:val="28"/>
          <w:szCs w:val="28"/>
        </w:rPr>
      </w:pPr>
    </w:p>
    <w:p w14:paraId="510EB763" w14:textId="77777777" w:rsidR="008908AA" w:rsidRPr="008908AA" w:rsidRDefault="008908AA" w:rsidP="008908AA">
      <w:pPr>
        <w:jc w:val="both"/>
        <w:rPr>
          <w:rFonts w:eastAsia="Arial Unicode MS"/>
          <w:sz w:val="28"/>
          <w:szCs w:val="28"/>
        </w:rPr>
      </w:pPr>
      <w:r w:rsidRPr="008908AA">
        <w:rPr>
          <w:rFonts w:eastAsia="Arial Unicode MS"/>
          <w:b/>
          <w:bCs/>
          <w:sz w:val="28"/>
          <w:szCs w:val="28"/>
        </w:rPr>
        <w:t>Сроки ожидания</w:t>
      </w:r>
      <w:r w:rsidRPr="008908AA">
        <w:rPr>
          <w:rFonts w:eastAsia="Arial Unicode MS"/>
          <w:sz w:val="28"/>
          <w:szCs w:val="28"/>
        </w:rPr>
        <w:t xml:space="preserve"> предоставления медицинских услуг определяются датой и временем обращения пациента в медицинскую организацию в соответствии со ст. 190 ГК РФ, являются приблизительными, поскольку зависят от состояния здоровья пациента, выявления/не выявления в рамках диагностических процедур противопоказаний к проведению той или иной медицинской манипуляции, графика работы медицинской организации и медицинских работников.</w:t>
      </w:r>
    </w:p>
    <w:p w14:paraId="3C9E2FE6" w14:textId="77777777" w:rsidR="008908AA" w:rsidRPr="008908AA" w:rsidRDefault="008908AA" w:rsidP="008908AA">
      <w:pPr>
        <w:widowControl/>
        <w:autoSpaceDE/>
        <w:autoSpaceDN/>
        <w:adjustRightInd/>
        <w:spacing w:after="160" w:line="259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8908AA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         В клинике «ЯБЛОКО» гражданам оказывается плановая амбулаторная медицинская помощь.</w:t>
      </w:r>
    </w:p>
    <w:p w14:paraId="1BA069B7" w14:textId="77777777" w:rsidR="008908AA" w:rsidRPr="008908AA" w:rsidRDefault="008908AA" w:rsidP="008908AA">
      <w:pPr>
        <w:widowControl/>
        <w:autoSpaceDE/>
        <w:autoSpaceDN/>
        <w:adjustRightInd/>
        <w:spacing w:after="160" w:line="259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8908AA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         Плановая форма 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14:paraId="74045F2E" w14:textId="77777777" w:rsidR="008908AA" w:rsidRPr="008908AA" w:rsidRDefault="008908AA" w:rsidP="008908AA">
      <w:pPr>
        <w:widowControl/>
        <w:autoSpaceDE/>
        <w:autoSpaceDN/>
        <w:adjustRightInd/>
        <w:spacing w:after="160" w:line="259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8908AA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        Плановый прием врача, плановые диагностические исследования и лечебные мероприятия в амбулаторных условиях осуществляются в порядке очереди, по предварительной записи.</w:t>
      </w:r>
    </w:p>
    <w:p w14:paraId="66C44F69" w14:textId="77777777" w:rsidR="008908AA" w:rsidRPr="008908AA" w:rsidRDefault="008908AA" w:rsidP="008908AA">
      <w:pPr>
        <w:widowControl/>
        <w:autoSpaceDE/>
        <w:autoSpaceDN/>
        <w:adjustRightInd/>
        <w:spacing w:after="160" w:line="259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8908AA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      Срок ожидания планового приема врачей- специалистов, медицинской сестры по косметологии, медицинского брата по массажу, не более 30 рабочих дней со дня обращения.</w:t>
      </w:r>
    </w:p>
    <w:p w14:paraId="142757F9" w14:textId="77777777" w:rsidR="008908AA" w:rsidRPr="008908AA" w:rsidRDefault="008908AA" w:rsidP="008908AA">
      <w:pPr>
        <w:widowControl/>
        <w:autoSpaceDE/>
        <w:autoSpaceDN/>
        <w:adjustRightInd/>
        <w:spacing w:after="160" w:line="259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8908AA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lastRenderedPageBreak/>
        <w:t xml:space="preserve">       Срок ожидания проведения диагностических инструментальных и лабораторных исследований при оказании первичной медико-санитарной помощи в плановой форме составляет не более 30 рабочих дней со дня обращения.</w:t>
      </w:r>
    </w:p>
    <w:p w14:paraId="4466A35B" w14:textId="77777777" w:rsidR="008908AA" w:rsidRPr="008908AA" w:rsidRDefault="008908AA" w:rsidP="008908AA">
      <w:pPr>
        <w:widowControl/>
        <w:autoSpaceDE/>
        <w:autoSpaceDN/>
        <w:adjustRightInd/>
        <w:spacing w:after="160" w:line="259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8908AA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Для отдельных групп населения не предусмотрены особые условия сроков оказания медицинской помощи.</w:t>
      </w:r>
    </w:p>
    <w:p w14:paraId="314A2B3E" w14:textId="77777777" w:rsidR="00861692" w:rsidRDefault="00861692" w:rsidP="00861692">
      <w:pPr>
        <w:pStyle w:val="a4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"/>
          <w:rFonts w:ascii="Calibri" w:hAnsi="Calibri"/>
          <w:bCs w:val="0"/>
          <w:caps/>
          <w:color w:val="000000"/>
          <w:sz w:val="28"/>
          <w:szCs w:val="28"/>
        </w:rPr>
      </w:pPr>
    </w:p>
    <w:p w14:paraId="3746F3D6" w14:textId="77777777" w:rsidR="008908AA" w:rsidRPr="008908AA" w:rsidRDefault="008908AA" w:rsidP="00861692">
      <w:pPr>
        <w:jc w:val="both"/>
        <w:rPr>
          <w:rFonts w:eastAsia="Arial Unicode MS"/>
          <w:sz w:val="28"/>
          <w:szCs w:val="28"/>
        </w:rPr>
      </w:pPr>
    </w:p>
    <w:p w14:paraId="551FE9D1" w14:textId="77777777" w:rsidR="006B0455" w:rsidRPr="008908AA" w:rsidRDefault="006B0455">
      <w:pPr>
        <w:rPr>
          <w:sz w:val="28"/>
          <w:szCs w:val="28"/>
        </w:rPr>
      </w:pPr>
    </w:p>
    <w:sectPr w:rsidR="006B0455" w:rsidRPr="008908AA" w:rsidSect="008908AA">
      <w:pgSz w:w="11906" w:h="16838"/>
      <w:pgMar w:top="794" w:right="567" w:bottom="68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92"/>
    <w:rsid w:val="00393DDA"/>
    <w:rsid w:val="006B0455"/>
    <w:rsid w:val="00775340"/>
    <w:rsid w:val="00861692"/>
    <w:rsid w:val="0089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46B3"/>
  <w15:chartTrackingRefBased/>
  <w15:docId w15:val="{D58D1433-048B-458D-9912-45D4AB5A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6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861692"/>
    <w:rPr>
      <w:rFonts w:ascii="Arial Unicode MS" w:eastAsia="Arial Unicode MS"/>
      <w:b/>
      <w:bCs/>
      <w:spacing w:val="-10"/>
      <w:sz w:val="30"/>
      <w:szCs w:val="30"/>
      <w:shd w:val="clear" w:color="auto" w:fill="FFFFFF"/>
    </w:rPr>
  </w:style>
  <w:style w:type="character" w:customStyle="1" w:styleId="a3">
    <w:name w:val="Основной текст Знак"/>
    <w:link w:val="a4"/>
    <w:rsid w:val="00861692"/>
    <w:rPr>
      <w:rFonts w:ascii="Arial Unicode MS" w:eastAsia="Arial Unicode MS"/>
      <w:sz w:val="30"/>
      <w:szCs w:val="30"/>
      <w:shd w:val="clear" w:color="auto" w:fill="FFFFFF"/>
    </w:rPr>
  </w:style>
  <w:style w:type="paragraph" w:styleId="a4">
    <w:name w:val="Body Text"/>
    <w:basedOn w:val="a"/>
    <w:link w:val="a3"/>
    <w:rsid w:val="00861692"/>
    <w:pPr>
      <w:shd w:val="clear" w:color="auto" w:fill="FFFFFF"/>
      <w:autoSpaceDE/>
      <w:autoSpaceDN/>
      <w:adjustRightInd/>
      <w:spacing w:after="180" w:line="399" w:lineRule="exact"/>
    </w:pPr>
    <w:rPr>
      <w:rFonts w:ascii="Arial Unicode MS" w:eastAsia="Arial Unicode MS" w:hAnsiTheme="minorHAnsi" w:cstheme="minorBidi"/>
      <w:kern w:val="2"/>
      <w:sz w:val="30"/>
      <w:szCs w:val="30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86169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20">
    <w:name w:val="Основной текст (2)"/>
    <w:basedOn w:val="a"/>
    <w:link w:val="2"/>
    <w:rsid w:val="00861692"/>
    <w:pPr>
      <w:shd w:val="clear" w:color="auto" w:fill="FFFFFF"/>
      <w:autoSpaceDE/>
      <w:autoSpaceDN/>
      <w:adjustRightInd/>
      <w:spacing w:after="540" w:line="240" w:lineRule="atLeast"/>
      <w:jc w:val="center"/>
    </w:pPr>
    <w:rPr>
      <w:rFonts w:ascii="Arial Unicode MS" w:eastAsia="Arial Unicode MS" w:hAnsiTheme="minorHAnsi" w:cstheme="minorBidi"/>
      <w:b/>
      <w:bCs/>
      <w:spacing w:val="-10"/>
      <w:kern w:val="2"/>
      <w:sz w:val="30"/>
      <w:szCs w:val="30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3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2024-11-12T07:21:00Z</dcterms:created>
  <dcterms:modified xsi:type="dcterms:W3CDTF">2024-11-12T13:08:00Z</dcterms:modified>
</cp:coreProperties>
</file>