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B5BB7" w:rsidRDefault="00EB5BB7" w:rsidP="00EB5BB7">
      <w:pPr>
        <w:pStyle w:val="Standard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ООО «ЯБЛОКО» (Клиника </w:t>
      </w:r>
      <w:r w:rsidR="00A52D89">
        <w:rPr>
          <w:sz w:val="16"/>
          <w:szCs w:val="16"/>
        </w:rPr>
        <w:t>Дерматологии и Косметологии</w:t>
      </w:r>
      <w:r>
        <w:rPr>
          <w:sz w:val="16"/>
          <w:szCs w:val="16"/>
        </w:rPr>
        <w:t xml:space="preserve"> «ЯБЛОКО»)</w:t>
      </w:r>
    </w:p>
    <w:p w:rsidR="00EB5BB7" w:rsidRDefault="00EB5BB7" w:rsidP="00EB5BB7">
      <w:pPr>
        <w:pStyle w:val="Standard"/>
        <w:jc w:val="right"/>
        <w:rPr>
          <w:sz w:val="16"/>
          <w:szCs w:val="16"/>
        </w:rPr>
      </w:pPr>
      <w:proofErr w:type="spellStart"/>
      <w:r>
        <w:rPr>
          <w:sz w:val="16"/>
          <w:szCs w:val="16"/>
        </w:rPr>
        <w:t>г.Краснодар</w:t>
      </w:r>
      <w:proofErr w:type="spellEnd"/>
      <w:r>
        <w:rPr>
          <w:sz w:val="16"/>
          <w:szCs w:val="16"/>
        </w:rPr>
        <w:t xml:space="preserve"> ул.70-летия Октября ½</w:t>
      </w:r>
    </w:p>
    <w:p w:rsidR="00EB5BB7" w:rsidRDefault="00EB5BB7" w:rsidP="00EB5BB7">
      <w:pPr>
        <w:pStyle w:val="Standard"/>
        <w:jc w:val="right"/>
        <w:rPr>
          <w:sz w:val="16"/>
          <w:szCs w:val="16"/>
        </w:rPr>
      </w:pPr>
      <w:r>
        <w:rPr>
          <w:sz w:val="16"/>
          <w:szCs w:val="16"/>
        </w:rPr>
        <w:t>+7 918 412 85 85</w:t>
      </w:r>
    </w:p>
    <w:p w:rsidR="00EB5BB7" w:rsidRDefault="00EB5BB7" w:rsidP="00EB5BB7">
      <w:pPr>
        <w:pStyle w:val="Standard"/>
        <w:jc w:val="center"/>
      </w:pPr>
    </w:p>
    <w:p w:rsidR="00EB5BB7" w:rsidRDefault="00EB5BB7" w:rsidP="00EB5BB7">
      <w:pPr>
        <w:pStyle w:val="Standard"/>
      </w:pPr>
      <w:r>
        <w:t xml:space="preserve">                                 Информированное </w:t>
      </w:r>
      <w:r w:rsidR="00C57C1E">
        <w:t xml:space="preserve">добровольное </w:t>
      </w:r>
      <w:r>
        <w:t>согласие пациента на процедуру</w:t>
      </w:r>
    </w:p>
    <w:p w:rsidR="00692304" w:rsidRPr="00C57C1E" w:rsidRDefault="00EB5BB7" w:rsidP="00EB5BB7">
      <w:pPr>
        <w:pStyle w:val="Standard"/>
        <w:rPr>
          <w:i/>
          <w:iCs/>
          <w:sz w:val="22"/>
          <w:szCs w:val="22"/>
        </w:rPr>
      </w:pPr>
      <w:r>
        <w:rPr>
          <w:sz w:val="20"/>
          <w:szCs w:val="20"/>
        </w:rPr>
        <w:t xml:space="preserve">    </w:t>
      </w:r>
      <w:r w:rsidR="00C57C1E" w:rsidRPr="00C57C1E">
        <w:rPr>
          <w:i/>
          <w:iCs/>
          <w:sz w:val="22"/>
          <w:szCs w:val="22"/>
        </w:rPr>
        <w:t xml:space="preserve">А11.01.003 </w:t>
      </w:r>
      <w:r w:rsidR="00986458" w:rsidRPr="00C57C1E">
        <w:rPr>
          <w:i/>
          <w:iCs/>
          <w:sz w:val="22"/>
          <w:szCs w:val="22"/>
        </w:rPr>
        <w:t>Внутрикожное введение</w:t>
      </w:r>
      <w:r w:rsidRPr="00C57C1E">
        <w:rPr>
          <w:i/>
          <w:iCs/>
          <w:sz w:val="22"/>
          <w:szCs w:val="22"/>
        </w:rPr>
        <w:t xml:space="preserve"> лекарственного </w:t>
      </w:r>
      <w:r w:rsidR="00986458" w:rsidRPr="00C57C1E">
        <w:rPr>
          <w:i/>
          <w:iCs/>
          <w:sz w:val="22"/>
          <w:szCs w:val="22"/>
        </w:rPr>
        <w:t xml:space="preserve">препарата </w:t>
      </w:r>
      <w:proofErr w:type="spellStart"/>
      <w:r w:rsidR="00986458" w:rsidRPr="00C57C1E">
        <w:rPr>
          <w:i/>
          <w:iCs/>
          <w:sz w:val="22"/>
          <w:szCs w:val="22"/>
        </w:rPr>
        <w:t>Диспорт</w:t>
      </w:r>
      <w:proofErr w:type="spellEnd"/>
      <w:r w:rsidR="00692304" w:rsidRPr="00C57C1E">
        <w:rPr>
          <w:i/>
          <w:iCs/>
          <w:sz w:val="22"/>
          <w:szCs w:val="22"/>
        </w:rPr>
        <w:t xml:space="preserve"> </w:t>
      </w:r>
    </w:p>
    <w:p w:rsidR="00EB5BB7" w:rsidRDefault="00EB5BB7" w:rsidP="00EB5BB7">
      <w:pPr>
        <w:pStyle w:val="Standard"/>
      </w:pPr>
      <w:r>
        <w:rPr>
          <w:sz w:val="20"/>
          <w:szCs w:val="20"/>
        </w:rPr>
        <w:t xml:space="preserve">                     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>Я(ФИО)_______________________________________________________________дата рождения_________________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>Зарегистрирован(а)я по адресу _______________________________________</w:t>
      </w:r>
      <w:r w:rsidR="00692304">
        <w:rPr>
          <w:sz w:val="20"/>
          <w:szCs w:val="20"/>
        </w:rPr>
        <w:t>___________________________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даю свое согласие на проведение данной процедуры </w:t>
      </w:r>
      <w:r w:rsidR="00692304" w:rsidRPr="00C57C1E">
        <w:rPr>
          <w:b/>
          <w:bCs/>
          <w:sz w:val="20"/>
          <w:szCs w:val="20"/>
        </w:rPr>
        <w:t>с целью временной коррекции гипергидроза подмышечной области</w:t>
      </w:r>
      <w:r w:rsidR="00692304">
        <w:rPr>
          <w:sz w:val="20"/>
          <w:szCs w:val="20"/>
        </w:rPr>
        <w:t>.</w:t>
      </w:r>
    </w:p>
    <w:p w:rsidR="00EB5BB7" w:rsidRDefault="00EB5BB7" w:rsidP="00EB5BB7">
      <w:pPr>
        <w:pStyle w:val="Textbody"/>
        <w:spacing w:after="0"/>
      </w:pPr>
      <w:r>
        <w:rPr>
          <w:b/>
          <w:bCs/>
          <w:sz w:val="20"/>
          <w:szCs w:val="20"/>
        </w:rPr>
        <w:t>Осведомлен(а) о следующих обстоятельствах лечения препаратом на основе ботул</w:t>
      </w:r>
      <w:r w:rsidR="00C57C1E">
        <w:rPr>
          <w:b/>
          <w:bCs/>
          <w:sz w:val="20"/>
          <w:szCs w:val="20"/>
        </w:rPr>
        <w:t xml:space="preserve">инического токсина типа </w:t>
      </w:r>
      <w:proofErr w:type="gramStart"/>
      <w:r w:rsidR="00C57C1E">
        <w:rPr>
          <w:b/>
          <w:bCs/>
          <w:sz w:val="20"/>
          <w:szCs w:val="20"/>
        </w:rPr>
        <w:t>А</w:t>
      </w:r>
      <w:r>
        <w:rPr>
          <w:sz w:val="20"/>
          <w:szCs w:val="20"/>
        </w:rPr>
        <w:t xml:space="preserve"> :</w:t>
      </w:r>
      <w:proofErr w:type="gramEnd"/>
    </w:p>
    <w:tbl>
      <w:tblPr>
        <w:tblW w:w="10267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9"/>
        <w:gridCol w:w="3729"/>
        <w:gridCol w:w="3729"/>
      </w:tblGrid>
      <w:tr w:rsidR="00EB5BB7" w:rsidTr="00263E74">
        <w:trPr>
          <w:trHeight w:val="2742"/>
        </w:trPr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B5BB7" w:rsidRDefault="00EB5BB7" w:rsidP="00263E74">
            <w:pPr>
              <w:pStyle w:val="Textbody"/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Показания к применению:</w:t>
            </w:r>
          </w:p>
          <w:p w:rsidR="00EB5BB7" w:rsidRDefault="00EB5BB7" w:rsidP="00263E74">
            <w:pPr>
              <w:pStyle w:val="Textbody"/>
              <w:numPr>
                <w:ilvl w:val="0"/>
                <w:numId w:val="1"/>
              </w:numPr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Гипергидроз подмышечной области </w:t>
            </w:r>
          </w:p>
          <w:p w:rsidR="00EB5BB7" w:rsidRDefault="00EB5BB7" w:rsidP="00263E74">
            <w:pPr>
              <w:pStyle w:val="Textbody"/>
              <w:widowControl/>
              <w:spacing w:after="0"/>
              <w:rPr>
                <w:color w:val="000000"/>
                <w:sz w:val="16"/>
                <w:szCs w:val="16"/>
              </w:rPr>
            </w:pPr>
          </w:p>
          <w:p w:rsidR="00EB5BB7" w:rsidRDefault="00EB5BB7" w:rsidP="00263E74">
            <w:pPr>
              <w:pStyle w:val="Textbody"/>
              <w:spacing w:after="0"/>
              <w:rPr>
                <w:sz w:val="16"/>
                <w:szCs w:val="16"/>
              </w:rPr>
            </w:pPr>
          </w:p>
          <w:p w:rsidR="00EB5BB7" w:rsidRDefault="00EB5BB7" w:rsidP="00263E74">
            <w:pPr>
              <w:pStyle w:val="Textbody"/>
              <w:spacing w:after="0"/>
              <w:rPr>
                <w:sz w:val="16"/>
                <w:szCs w:val="16"/>
              </w:rPr>
            </w:pPr>
          </w:p>
        </w:tc>
        <w:tc>
          <w:tcPr>
            <w:tcW w:w="3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B5BB7" w:rsidRDefault="00EB5BB7" w:rsidP="00263E74">
            <w:pPr>
              <w:pStyle w:val="TableContents"/>
            </w:pPr>
            <w:r>
              <w:rPr>
                <w:b/>
                <w:bCs/>
                <w:sz w:val="16"/>
                <w:szCs w:val="16"/>
              </w:rPr>
              <w:t>Противопоказания</w:t>
            </w:r>
            <w:r>
              <w:rPr>
                <w:sz w:val="16"/>
                <w:szCs w:val="16"/>
              </w:rPr>
              <w:t>:</w:t>
            </w:r>
          </w:p>
          <w:p w:rsidR="00EB5BB7" w:rsidRPr="002E6B0B" w:rsidRDefault="00EB5BB7" w:rsidP="00263E74">
            <w:pPr>
              <w:pStyle w:val="TableContents"/>
              <w:rPr>
                <w:b/>
                <w:bCs/>
                <w:sz w:val="16"/>
                <w:szCs w:val="16"/>
              </w:rPr>
            </w:pPr>
            <w:r w:rsidRPr="002E6B0B">
              <w:rPr>
                <w:b/>
                <w:bCs/>
                <w:sz w:val="16"/>
                <w:szCs w:val="16"/>
              </w:rPr>
              <w:t>Общие:</w:t>
            </w:r>
          </w:p>
          <w:p w:rsidR="00EB5BB7" w:rsidRDefault="00EB5BB7" w:rsidP="00263E7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Гиперчувствительность к любому компоненту препарата</w:t>
            </w:r>
          </w:p>
          <w:p w:rsidR="00EB5BB7" w:rsidRDefault="00EB5BB7" w:rsidP="00263E7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Воспалительный процесс в месте предполагаемой </w:t>
            </w:r>
            <w:r w:rsidR="00C57C1E">
              <w:rPr>
                <w:sz w:val="16"/>
                <w:szCs w:val="16"/>
              </w:rPr>
              <w:t>инъекции</w:t>
            </w:r>
          </w:p>
          <w:p w:rsidR="00EB5BB7" w:rsidRDefault="00EB5BB7" w:rsidP="00263E7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Острая фаза инфекционных заболеваний</w:t>
            </w:r>
          </w:p>
          <w:p w:rsidR="00EB5BB7" w:rsidRDefault="00EB5BB7" w:rsidP="00263E7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Нервно-мышечные заболевания (миастения и др.)</w:t>
            </w:r>
          </w:p>
          <w:p w:rsidR="00EB5BB7" w:rsidRDefault="00EB5BB7" w:rsidP="00263E7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Прием антибиотиков группы аминогликозидов/тетрациклина</w:t>
            </w:r>
          </w:p>
          <w:p w:rsidR="00EB5BB7" w:rsidRDefault="00EB5BB7" w:rsidP="00263E7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Беременность и лактация</w:t>
            </w:r>
          </w:p>
          <w:p w:rsidR="00EB5BB7" w:rsidRDefault="00EB5BB7" w:rsidP="00263E7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Выраженный гравитационный птоз тканей лица</w:t>
            </w:r>
          </w:p>
          <w:p w:rsidR="00EB5BB7" w:rsidRDefault="00EB5BB7" w:rsidP="00263E7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Выраженные «грыжи» в области верхних и нижних век</w:t>
            </w:r>
          </w:p>
          <w:p w:rsidR="00EB5BB7" w:rsidRPr="002E6B0B" w:rsidRDefault="00EB5BB7" w:rsidP="00263E74">
            <w:pPr>
              <w:pStyle w:val="TableContents"/>
              <w:rPr>
                <w:b/>
                <w:bCs/>
                <w:sz w:val="16"/>
                <w:szCs w:val="16"/>
              </w:rPr>
            </w:pPr>
            <w:r w:rsidRPr="002E6B0B">
              <w:rPr>
                <w:b/>
                <w:bCs/>
                <w:sz w:val="16"/>
                <w:szCs w:val="16"/>
              </w:rPr>
              <w:t>С осторожностью:</w:t>
            </w:r>
          </w:p>
          <w:p w:rsidR="00EB5BB7" w:rsidRDefault="00EB5BB7" w:rsidP="00263E7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 выраженной асимметрии лица</w:t>
            </w:r>
          </w:p>
          <w:p w:rsidR="00EB5BB7" w:rsidRDefault="00EB5BB7" w:rsidP="00263E7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птозе, </w:t>
            </w:r>
            <w:proofErr w:type="spellStart"/>
            <w:r>
              <w:rPr>
                <w:sz w:val="16"/>
                <w:szCs w:val="16"/>
              </w:rPr>
              <w:t>дерматохалязисе</w:t>
            </w:r>
            <w:proofErr w:type="spellEnd"/>
            <w:r>
              <w:rPr>
                <w:sz w:val="16"/>
                <w:szCs w:val="16"/>
              </w:rPr>
              <w:t>, глубоких рубцах</w:t>
            </w:r>
          </w:p>
          <w:p w:rsidR="00EB5BB7" w:rsidRDefault="00EB5BB7" w:rsidP="00263E74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 пациентов с плотной кожей или при отсутствии значительного сглаживания вертикальных мимических межбровных морщин при механическом растяжении кожи</w:t>
            </w:r>
          </w:p>
          <w:p w:rsidR="00EB5BB7" w:rsidRDefault="00EB5BB7" w:rsidP="00263E74">
            <w:pPr>
              <w:pStyle w:val="Textbody"/>
              <w:spacing w:after="0"/>
              <w:rPr>
                <w:sz w:val="16"/>
                <w:szCs w:val="16"/>
              </w:rPr>
            </w:pPr>
          </w:p>
        </w:tc>
        <w:tc>
          <w:tcPr>
            <w:tcW w:w="3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BB7" w:rsidRPr="002E6B0B" w:rsidRDefault="00EB5BB7" w:rsidP="00263E74">
            <w:pPr>
              <w:pStyle w:val="Textbody"/>
              <w:spacing w:after="0"/>
              <w:rPr>
                <w:b/>
                <w:bCs/>
                <w:sz w:val="16"/>
                <w:szCs w:val="16"/>
              </w:rPr>
            </w:pPr>
            <w:r w:rsidRPr="002E6B0B">
              <w:rPr>
                <w:b/>
                <w:bCs/>
                <w:sz w:val="16"/>
                <w:szCs w:val="16"/>
              </w:rPr>
              <w:t>Побочное действие:</w:t>
            </w:r>
          </w:p>
          <w:p w:rsidR="00EB5BB7" w:rsidRPr="002E6B0B" w:rsidRDefault="00EB5BB7" w:rsidP="00263E74">
            <w:pPr>
              <w:pStyle w:val="Textbody"/>
              <w:spacing w:after="0"/>
              <w:rPr>
                <w:i/>
                <w:iCs/>
                <w:sz w:val="16"/>
                <w:szCs w:val="16"/>
              </w:rPr>
            </w:pPr>
            <w:r w:rsidRPr="002E6B0B">
              <w:rPr>
                <w:i/>
                <w:iCs/>
                <w:sz w:val="16"/>
                <w:szCs w:val="16"/>
              </w:rPr>
              <w:t>Нежелательные реакции:</w:t>
            </w:r>
          </w:p>
          <w:p w:rsidR="00EB5BB7" w:rsidRPr="002E6B0B" w:rsidRDefault="00EB5BB7" w:rsidP="00263E74">
            <w:pPr>
              <w:pStyle w:val="Textbody"/>
              <w:spacing w:after="0"/>
              <w:rPr>
                <w:sz w:val="16"/>
                <w:szCs w:val="16"/>
              </w:rPr>
            </w:pPr>
            <w:r w:rsidRPr="002E6B0B">
              <w:rPr>
                <w:sz w:val="16"/>
                <w:szCs w:val="16"/>
              </w:rPr>
              <w:t xml:space="preserve">-со стороны нервной системы: головные боли, </w:t>
            </w:r>
            <w:r w:rsidR="00C57C1E" w:rsidRPr="002E6B0B">
              <w:rPr>
                <w:sz w:val="16"/>
                <w:szCs w:val="16"/>
              </w:rPr>
              <w:t>парестезии</w:t>
            </w:r>
            <w:r w:rsidRPr="002E6B0B">
              <w:rPr>
                <w:sz w:val="16"/>
                <w:szCs w:val="16"/>
              </w:rPr>
              <w:t>.</w:t>
            </w:r>
          </w:p>
          <w:p w:rsidR="00EB5BB7" w:rsidRPr="002E6B0B" w:rsidRDefault="00EB5BB7" w:rsidP="00263E74">
            <w:pPr>
              <w:pStyle w:val="Textbody"/>
              <w:spacing w:after="0"/>
              <w:rPr>
                <w:sz w:val="16"/>
                <w:szCs w:val="16"/>
              </w:rPr>
            </w:pPr>
            <w:r w:rsidRPr="002E6B0B">
              <w:rPr>
                <w:sz w:val="16"/>
                <w:szCs w:val="16"/>
              </w:rPr>
              <w:t xml:space="preserve">-со стороны </w:t>
            </w:r>
            <w:r w:rsidR="00692304">
              <w:rPr>
                <w:sz w:val="16"/>
                <w:szCs w:val="16"/>
              </w:rPr>
              <w:t>кожи</w:t>
            </w:r>
            <w:r w:rsidRPr="002E6B0B">
              <w:rPr>
                <w:sz w:val="16"/>
                <w:szCs w:val="16"/>
              </w:rPr>
              <w:t xml:space="preserve">: </w:t>
            </w:r>
            <w:r w:rsidR="00692304">
              <w:rPr>
                <w:sz w:val="16"/>
                <w:szCs w:val="16"/>
              </w:rPr>
              <w:t>компенсаторное потоотделение, сыпь</w:t>
            </w:r>
            <w:r w:rsidRPr="002E6B0B">
              <w:rPr>
                <w:sz w:val="16"/>
                <w:szCs w:val="16"/>
              </w:rPr>
              <w:t>.</w:t>
            </w:r>
          </w:p>
          <w:p w:rsidR="00EB5BB7" w:rsidRPr="002E6B0B" w:rsidRDefault="00EB5BB7" w:rsidP="00692304">
            <w:pPr>
              <w:pStyle w:val="Textbody"/>
              <w:spacing w:after="0"/>
              <w:rPr>
                <w:sz w:val="16"/>
                <w:szCs w:val="16"/>
              </w:rPr>
            </w:pPr>
            <w:r w:rsidRPr="002E6B0B">
              <w:rPr>
                <w:sz w:val="16"/>
                <w:szCs w:val="16"/>
              </w:rPr>
              <w:t>-</w:t>
            </w:r>
            <w:r w:rsidR="00692304">
              <w:rPr>
                <w:sz w:val="16"/>
                <w:szCs w:val="16"/>
              </w:rPr>
              <w:t>реакции в месте введения: боль, гематома, зуд, отек.</w:t>
            </w:r>
          </w:p>
          <w:p w:rsidR="00EB5BB7" w:rsidRPr="002E6B0B" w:rsidRDefault="00EB5BB7" w:rsidP="00263E74">
            <w:pPr>
              <w:pStyle w:val="Textbody"/>
              <w:spacing w:after="0"/>
              <w:rPr>
                <w:sz w:val="22"/>
                <w:szCs w:val="22"/>
              </w:rPr>
            </w:pPr>
            <w:r w:rsidRPr="002E6B0B">
              <w:rPr>
                <w:sz w:val="16"/>
                <w:szCs w:val="16"/>
                <w:u w:val="single"/>
              </w:rPr>
              <w:t xml:space="preserve">Общие реакции и реакции в месте введения: </w:t>
            </w:r>
            <w:r w:rsidRPr="002E6B0B">
              <w:rPr>
                <w:sz w:val="16"/>
                <w:szCs w:val="16"/>
              </w:rPr>
              <w:t xml:space="preserve">боли в области лица, отек места инъекции, экхимозы, боли в месте инъекции, </w:t>
            </w:r>
            <w:r w:rsidR="00C57C1E" w:rsidRPr="002E6B0B">
              <w:rPr>
                <w:sz w:val="16"/>
                <w:szCs w:val="16"/>
              </w:rPr>
              <w:t>раздражение</w:t>
            </w:r>
            <w:r w:rsidRPr="002E6B0B">
              <w:rPr>
                <w:sz w:val="16"/>
                <w:szCs w:val="16"/>
              </w:rPr>
              <w:t xml:space="preserve"> кожи в месте инъекции.</w:t>
            </w:r>
          </w:p>
          <w:p w:rsidR="00EB5BB7" w:rsidRDefault="00EB5BB7" w:rsidP="00263E74">
            <w:pPr>
              <w:pStyle w:val="TableContents"/>
              <w:rPr>
                <w:b/>
                <w:bCs/>
                <w:sz w:val="16"/>
                <w:szCs w:val="16"/>
              </w:rPr>
            </w:pPr>
          </w:p>
        </w:tc>
      </w:tr>
    </w:tbl>
    <w:p w:rsidR="00EB5BB7" w:rsidRDefault="00EB5BB7" w:rsidP="00EB5BB7">
      <w:pPr>
        <w:pStyle w:val="Textbody"/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Данный препарат вводится путем </w:t>
      </w:r>
      <w:r w:rsidR="00C57C1E">
        <w:rPr>
          <w:sz w:val="18"/>
          <w:szCs w:val="18"/>
        </w:rPr>
        <w:t>внутрикожных инъекций</w:t>
      </w:r>
      <w:r>
        <w:rPr>
          <w:sz w:val="18"/>
          <w:szCs w:val="18"/>
        </w:rPr>
        <w:t xml:space="preserve"> и приводит к</w:t>
      </w:r>
      <w:r w:rsidR="00C57C1E">
        <w:rPr>
          <w:sz w:val="18"/>
          <w:szCs w:val="18"/>
        </w:rPr>
        <w:t xml:space="preserve"> временному</w:t>
      </w:r>
      <w:r>
        <w:rPr>
          <w:sz w:val="18"/>
          <w:szCs w:val="18"/>
        </w:rPr>
        <w:t xml:space="preserve"> </w:t>
      </w:r>
      <w:r w:rsidR="00C57C1E">
        <w:rPr>
          <w:sz w:val="18"/>
          <w:szCs w:val="18"/>
        </w:rPr>
        <w:t>снижению активности потовых желез</w:t>
      </w:r>
      <w:r>
        <w:rPr>
          <w:sz w:val="18"/>
          <w:szCs w:val="18"/>
        </w:rPr>
        <w:t>.</w:t>
      </w:r>
    </w:p>
    <w:p w:rsidR="00EB5BB7" w:rsidRDefault="00EB5BB7" w:rsidP="00EB5BB7">
      <w:pPr>
        <w:pStyle w:val="Textbody"/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Действие препарата начинает проявляться на </w:t>
      </w:r>
      <w:r w:rsidR="00C57C1E">
        <w:rPr>
          <w:sz w:val="18"/>
          <w:szCs w:val="18"/>
        </w:rPr>
        <w:t>3</w:t>
      </w:r>
      <w:r>
        <w:rPr>
          <w:sz w:val="18"/>
          <w:szCs w:val="18"/>
        </w:rPr>
        <w:t>-7 день после инъекции и достигает максимума на 15 день.</w:t>
      </w:r>
    </w:p>
    <w:p w:rsidR="00EB5BB7" w:rsidRDefault="00EB5BB7" w:rsidP="00EB5BB7">
      <w:pPr>
        <w:pStyle w:val="Textbody"/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Эффект после введения сохраняется </w:t>
      </w:r>
      <w:r w:rsidR="00C57C1E">
        <w:rPr>
          <w:sz w:val="18"/>
          <w:szCs w:val="18"/>
        </w:rPr>
        <w:t>на срок до 48 недель согласно инструкции к препарату</w:t>
      </w:r>
      <w:r>
        <w:rPr>
          <w:sz w:val="18"/>
          <w:szCs w:val="18"/>
        </w:rPr>
        <w:t>.</w:t>
      </w:r>
      <w:r w:rsidR="00C57C1E">
        <w:rPr>
          <w:sz w:val="18"/>
          <w:szCs w:val="18"/>
        </w:rPr>
        <w:t xml:space="preserve"> Периодичность повторных инъекций определяют индивидуально при восстановления исходного уровня потоотделения, но не чаще, чем раз в 12 недель.</w:t>
      </w:r>
    </w:p>
    <w:p w:rsidR="00EB5BB7" w:rsidRDefault="00EB5BB7" w:rsidP="00EB5BB7">
      <w:pPr>
        <w:pStyle w:val="Textbody"/>
        <w:spacing w:after="0"/>
      </w:pPr>
      <w:r>
        <w:rPr>
          <w:b/>
          <w:bCs/>
          <w:sz w:val="18"/>
          <w:szCs w:val="18"/>
        </w:rPr>
        <w:t>Взаимодействие с другими лекарственными препаратами:</w:t>
      </w:r>
    </w:p>
    <w:p w:rsidR="00EB5BB7" w:rsidRDefault="00EB5BB7" w:rsidP="00EB5BB7">
      <w:pPr>
        <w:pStyle w:val="Textbody"/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При одновременном применении действие </w:t>
      </w:r>
      <w:r w:rsidR="00C57C1E">
        <w:rPr>
          <w:sz w:val="18"/>
          <w:szCs w:val="18"/>
        </w:rPr>
        <w:t>препарата потенцируют</w:t>
      </w:r>
      <w:r>
        <w:rPr>
          <w:sz w:val="18"/>
          <w:szCs w:val="18"/>
        </w:rPr>
        <w:t xml:space="preserve"> антибиотики группы аминогликозидов, эритромицин, тетрациклин, </w:t>
      </w:r>
      <w:proofErr w:type="spellStart"/>
      <w:r>
        <w:rPr>
          <w:sz w:val="18"/>
          <w:szCs w:val="18"/>
        </w:rPr>
        <w:t>полимиксин</w:t>
      </w:r>
      <w:proofErr w:type="spellEnd"/>
      <w:r>
        <w:rPr>
          <w:sz w:val="18"/>
          <w:szCs w:val="18"/>
        </w:rPr>
        <w:t>, средства, уменьшающие нервно-мышечную передачу (особенно курареподобные миорелаксанты).</w:t>
      </w:r>
    </w:p>
    <w:p w:rsidR="00EB5BB7" w:rsidRDefault="00EB5BB7" w:rsidP="00EB5BB7">
      <w:pPr>
        <w:pStyle w:val="Textbody"/>
        <w:spacing w:after="0"/>
        <w:rPr>
          <w:sz w:val="18"/>
          <w:szCs w:val="18"/>
        </w:rPr>
      </w:pPr>
      <w:r>
        <w:rPr>
          <w:sz w:val="18"/>
          <w:szCs w:val="18"/>
        </w:rPr>
        <w:t>Исследования по лекарственному взаимодействию не проводились. Клинически значимых случаев лекарственного взаимодействия не описано.</w:t>
      </w:r>
    </w:p>
    <w:p w:rsidR="00EB5BB7" w:rsidRDefault="00EB5BB7" w:rsidP="00EB5BB7">
      <w:pPr>
        <w:pStyle w:val="Textbody"/>
        <w:spacing w:after="0"/>
      </w:pPr>
      <w:r>
        <w:rPr>
          <w:b/>
          <w:bCs/>
          <w:sz w:val="18"/>
          <w:szCs w:val="18"/>
        </w:rPr>
        <w:t>Я предупрежден(а), что если какой-либо из побочных эффектов</w:t>
      </w:r>
      <w:r>
        <w:rPr>
          <w:sz w:val="18"/>
          <w:szCs w:val="18"/>
        </w:rPr>
        <w:t xml:space="preserve"> становится более выраженным или если появляется побочный эффект, не перечисленный в данном списке, следует немедленно обратиться к своему лечащему врачу.</w:t>
      </w:r>
    </w:p>
    <w:p w:rsidR="00EB5BB7" w:rsidRDefault="00EB5BB7" w:rsidP="00EB5BB7">
      <w:pPr>
        <w:pStyle w:val="Textbody"/>
        <w:spacing w:after="0"/>
      </w:pPr>
      <w:r>
        <w:rPr>
          <w:b/>
          <w:bCs/>
          <w:sz w:val="18"/>
          <w:szCs w:val="18"/>
        </w:rPr>
        <w:t>Я ознакомлен(а) со списком нежелательных реакций</w:t>
      </w:r>
      <w:r>
        <w:rPr>
          <w:sz w:val="18"/>
          <w:szCs w:val="18"/>
        </w:rPr>
        <w:t xml:space="preserve">, которые могут проявиться при применении препарата ботулотоксина для коррекции </w:t>
      </w:r>
      <w:r w:rsidR="00C57C1E">
        <w:rPr>
          <w:sz w:val="18"/>
          <w:szCs w:val="18"/>
        </w:rPr>
        <w:t>гипергидроза подмышечной области</w:t>
      </w:r>
      <w:r>
        <w:rPr>
          <w:sz w:val="18"/>
          <w:szCs w:val="18"/>
        </w:rPr>
        <w:t>.</w:t>
      </w:r>
    </w:p>
    <w:p w:rsidR="00EB5BB7" w:rsidRDefault="00EB5BB7" w:rsidP="00EB5BB7">
      <w:pPr>
        <w:pStyle w:val="Textbody"/>
        <w:spacing w:after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Я подтверждаю, что мой лечащий врач:</w:t>
      </w:r>
    </w:p>
    <w:p w:rsidR="00EB5BB7" w:rsidRDefault="00EB5BB7" w:rsidP="00EB5BB7">
      <w:pPr>
        <w:pStyle w:val="Textbody"/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-проинформировал меня об особенностях процедуры </w:t>
      </w:r>
      <w:r w:rsidR="00C57C1E">
        <w:rPr>
          <w:sz w:val="18"/>
          <w:szCs w:val="18"/>
        </w:rPr>
        <w:t>для принятия</w:t>
      </w:r>
      <w:r>
        <w:rPr>
          <w:sz w:val="18"/>
          <w:szCs w:val="18"/>
        </w:rPr>
        <w:t xml:space="preserve"> мною обдуманного решения.</w:t>
      </w:r>
    </w:p>
    <w:p w:rsidR="00EB5BB7" w:rsidRDefault="00EB5BB7" w:rsidP="00EB5BB7">
      <w:pPr>
        <w:pStyle w:val="Textbody"/>
        <w:spacing w:after="0"/>
        <w:rPr>
          <w:sz w:val="18"/>
          <w:szCs w:val="18"/>
        </w:rPr>
      </w:pPr>
      <w:r>
        <w:rPr>
          <w:sz w:val="18"/>
          <w:szCs w:val="18"/>
        </w:rPr>
        <w:t>-дал мне возможность задать до начала процедуры интересующие меня вопросы и получить исчерпывающую информацию</w:t>
      </w:r>
    </w:p>
    <w:p w:rsidR="00EB5BB7" w:rsidRDefault="00EB5BB7" w:rsidP="00EB5BB7">
      <w:pPr>
        <w:pStyle w:val="Textbody"/>
        <w:spacing w:after="0"/>
        <w:rPr>
          <w:sz w:val="18"/>
          <w:szCs w:val="18"/>
        </w:rPr>
      </w:pPr>
      <w:r>
        <w:rPr>
          <w:sz w:val="18"/>
          <w:szCs w:val="18"/>
        </w:rPr>
        <w:t>-дал мне время на обсуждение протокола процедуры.</w:t>
      </w:r>
    </w:p>
    <w:p w:rsidR="00EB5BB7" w:rsidRDefault="00EB5BB7" w:rsidP="00EB5BB7">
      <w:pPr>
        <w:pStyle w:val="Textbody"/>
        <w:spacing w:after="0"/>
        <w:rPr>
          <w:sz w:val="18"/>
          <w:szCs w:val="18"/>
        </w:rPr>
      </w:pPr>
      <w:r>
        <w:rPr>
          <w:sz w:val="18"/>
          <w:szCs w:val="18"/>
        </w:rPr>
        <w:t>-получил от меня максимально полную информацию о состоянии моего здоровья.</w:t>
      </w:r>
    </w:p>
    <w:p w:rsidR="00EB5BB7" w:rsidRDefault="00EB5BB7" w:rsidP="00EB5BB7">
      <w:pPr>
        <w:pStyle w:val="Textbody"/>
        <w:spacing w:after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Таким образом, я даю согласие на проведение данной процедуры моим лечащим </w:t>
      </w:r>
      <w:proofErr w:type="spellStart"/>
      <w:r>
        <w:rPr>
          <w:b/>
          <w:bCs/>
          <w:sz w:val="18"/>
          <w:szCs w:val="18"/>
        </w:rPr>
        <w:t>врачем</w:t>
      </w:r>
      <w:proofErr w:type="spellEnd"/>
      <w:r>
        <w:rPr>
          <w:b/>
          <w:bCs/>
          <w:sz w:val="18"/>
          <w:szCs w:val="18"/>
        </w:rPr>
        <w:t>.</w:t>
      </w:r>
    </w:p>
    <w:p w:rsidR="00EB5BB7" w:rsidRDefault="00EB5BB7" w:rsidP="00EB5BB7">
      <w:pPr>
        <w:pStyle w:val="Textbody"/>
        <w:spacing w:after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Я согласен (на) на проведение фото- и </w:t>
      </w:r>
      <w:proofErr w:type="spellStart"/>
      <w:r>
        <w:rPr>
          <w:b/>
          <w:bCs/>
          <w:sz w:val="18"/>
          <w:szCs w:val="18"/>
        </w:rPr>
        <w:t>видеосьемки</w:t>
      </w:r>
      <w:proofErr w:type="spellEnd"/>
      <w:r>
        <w:rPr>
          <w:b/>
          <w:bCs/>
          <w:sz w:val="18"/>
          <w:szCs w:val="18"/>
        </w:rPr>
        <w:t xml:space="preserve"> процедуры и разрешаю врачу использовать мои фото и видеоматериалы до и после лечения </w:t>
      </w:r>
      <w:r w:rsidR="00C57C1E">
        <w:rPr>
          <w:b/>
          <w:bCs/>
          <w:sz w:val="18"/>
          <w:szCs w:val="18"/>
        </w:rPr>
        <w:t>в</w:t>
      </w:r>
      <w:r>
        <w:rPr>
          <w:b/>
          <w:bCs/>
          <w:sz w:val="18"/>
          <w:szCs w:val="18"/>
        </w:rPr>
        <w:t xml:space="preserve"> научных целях.</w:t>
      </w:r>
    </w:p>
    <w:p w:rsidR="00EB5BB7" w:rsidRDefault="00EB5BB7" w:rsidP="00EB5BB7">
      <w:pPr>
        <w:pStyle w:val="Textbody"/>
        <w:spacing w:after="0"/>
        <w:rPr>
          <w:b/>
          <w:bCs/>
          <w:sz w:val="18"/>
          <w:szCs w:val="18"/>
        </w:rPr>
      </w:pP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Название препарата </w:t>
      </w:r>
      <w:proofErr w:type="spellStart"/>
      <w:r w:rsidR="00C57C1E">
        <w:rPr>
          <w:sz w:val="20"/>
          <w:szCs w:val="20"/>
        </w:rPr>
        <w:t>Диспорт</w:t>
      </w:r>
      <w:proofErr w:type="spellEnd"/>
      <w:r>
        <w:rPr>
          <w:sz w:val="20"/>
          <w:szCs w:val="20"/>
        </w:rPr>
        <w:t>                  Общее кол-во единиц: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Серия __________   Сроки </w:t>
      </w:r>
      <w:proofErr w:type="gramStart"/>
      <w:r>
        <w:rPr>
          <w:sz w:val="20"/>
          <w:szCs w:val="20"/>
        </w:rPr>
        <w:t>годности  _</w:t>
      </w:r>
      <w:proofErr w:type="gramEnd"/>
      <w:r>
        <w:rPr>
          <w:sz w:val="20"/>
          <w:szCs w:val="20"/>
        </w:rPr>
        <w:t>___________________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Пациент: Фамилия </w:t>
      </w:r>
      <w:proofErr w:type="spellStart"/>
      <w:proofErr w:type="gramStart"/>
      <w:r>
        <w:rPr>
          <w:sz w:val="20"/>
          <w:szCs w:val="20"/>
        </w:rPr>
        <w:t>И.О.,подпись</w:t>
      </w:r>
      <w:proofErr w:type="spellEnd"/>
      <w:proofErr w:type="gramEnd"/>
      <w:r>
        <w:rPr>
          <w:sz w:val="20"/>
          <w:szCs w:val="20"/>
        </w:rPr>
        <w:t xml:space="preserve">   _________________                  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 Врач: Фамилия </w:t>
      </w:r>
      <w:proofErr w:type="spellStart"/>
      <w:proofErr w:type="gramStart"/>
      <w:r>
        <w:rPr>
          <w:sz w:val="20"/>
          <w:szCs w:val="20"/>
        </w:rPr>
        <w:t>И.О.,подпись</w:t>
      </w:r>
      <w:proofErr w:type="spellEnd"/>
      <w:proofErr w:type="gramEnd"/>
      <w:r>
        <w:rPr>
          <w:sz w:val="20"/>
          <w:szCs w:val="20"/>
        </w:rPr>
        <w:t xml:space="preserve">   ______________      «___ »__________ 202  г.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>Название препарата _____________________________                  Общее кол-во единиц: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Серия __________   Сроки </w:t>
      </w:r>
      <w:proofErr w:type="gramStart"/>
      <w:r>
        <w:rPr>
          <w:sz w:val="20"/>
          <w:szCs w:val="20"/>
        </w:rPr>
        <w:t>годности  _</w:t>
      </w:r>
      <w:proofErr w:type="gramEnd"/>
      <w:r>
        <w:rPr>
          <w:sz w:val="20"/>
          <w:szCs w:val="20"/>
        </w:rPr>
        <w:t>___________________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Пациент: Фамилия </w:t>
      </w:r>
      <w:proofErr w:type="spellStart"/>
      <w:proofErr w:type="gramStart"/>
      <w:r>
        <w:rPr>
          <w:sz w:val="20"/>
          <w:szCs w:val="20"/>
        </w:rPr>
        <w:t>И.О.,подпись</w:t>
      </w:r>
      <w:proofErr w:type="spellEnd"/>
      <w:proofErr w:type="gramEnd"/>
      <w:r>
        <w:rPr>
          <w:sz w:val="20"/>
          <w:szCs w:val="20"/>
        </w:rPr>
        <w:t xml:space="preserve">   _________________                  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 Врач: Фамилия </w:t>
      </w:r>
      <w:proofErr w:type="spellStart"/>
      <w:proofErr w:type="gramStart"/>
      <w:r>
        <w:rPr>
          <w:sz w:val="20"/>
          <w:szCs w:val="20"/>
        </w:rPr>
        <w:t>И.О.,подпись</w:t>
      </w:r>
      <w:proofErr w:type="spellEnd"/>
      <w:proofErr w:type="gramEnd"/>
      <w:r>
        <w:rPr>
          <w:sz w:val="20"/>
          <w:szCs w:val="20"/>
        </w:rPr>
        <w:t xml:space="preserve">   ______________      «___ »__________ 202  г.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>Название препарата _____________________________                  Общее кол-во единиц: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Серия __________   Сроки </w:t>
      </w:r>
      <w:proofErr w:type="gramStart"/>
      <w:r>
        <w:rPr>
          <w:sz w:val="20"/>
          <w:szCs w:val="20"/>
        </w:rPr>
        <w:t>годности  _</w:t>
      </w:r>
      <w:proofErr w:type="gramEnd"/>
      <w:r>
        <w:rPr>
          <w:sz w:val="20"/>
          <w:szCs w:val="20"/>
        </w:rPr>
        <w:t>___________________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Пациент: Фамилия </w:t>
      </w:r>
      <w:proofErr w:type="spellStart"/>
      <w:proofErr w:type="gramStart"/>
      <w:r>
        <w:rPr>
          <w:sz w:val="20"/>
          <w:szCs w:val="20"/>
        </w:rPr>
        <w:t>И.О.,подпись</w:t>
      </w:r>
      <w:proofErr w:type="spellEnd"/>
      <w:proofErr w:type="gramEnd"/>
      <w:r>
        <w:rPr>
          <w:sz w:val="20"/>
          <w:szCs w:val="20"/>
        </w:rPr>
        <w:t xml:space="preserve">   _________________                  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 Врач: Фамилия </w:t>
      </w:r>
      <w:proofErr w:type="spellStart"/>
      <w:proofErr w:type="gramStart"/>
      <w:r>
        <w:rPr>
          <w:sz w:val="20"/>
          <w:szCs w:val="20"/>
        </w:rPr>
        <w:t>И.О.,подпись</w:t>
      </w:r>
      <w:proofErr w:type="spellEnd"/>
      <w:proofErr w:type="gramEnd"/>
      <w:r>
        <w:rPr>
          <w:sz w:val="20"/>
          <w:szCs w:val="20"/>
        </w:rPr>
        <w:t xml:space="preserve">   ______________      «___ »__________ 202  г.</w:t>
      </w:r>
    </w:p>
    <w:p w:rsidR="00EB5BB7" w:rsidRPr="002E6B0B" w:rsidRDefault="00EB5BB7" w:rsidP="00EB5BB7">
      <w:pPr>
        <w:pStyle w:val="Textbody"/>
        <w:spacing w:after="0"/>
        <w:rPr>
          <w:b/>
          <w:bCs/>
          <w:sz w:val="20"/>
          <w:szCs w:val="20"/>
        </w:rPr>
      </w:pP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>Название препарата _____________________________                  Общее кол-во единиц: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Серия __________   Сроки </w:t>
      </w:r>
      <w:proofErr w:type="gramStart"/>
      <w:r>
        <w:rPr>
          <w:sz w:val="20"/>
          <w:szCs w:val="20"/>
        </w:rPr>
        <w:t>годности  _</w:t>
      </w:r>
      <w:proofErr w:type="gramEnd"/>
      <w:r>
        <w:rPr>
          <w:sz w:val="20"/>
          <w:szCs w:val="20"/>
        </w:rPr>
        <w:t>___________________</w:t>
      </w:r>
    </w:p>
    <w:p w:rsidR="00EB5BB7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Пациент: Фамилия </w:t>
      </w:r>
      <w:proofErr w:type="spellStart"/>
      <w:proofErr w:type="gramStart"/>
      <w:r>
        <w:rPr>
          <w:sz w:val="20"/>
          <w:szCs w:val="20"/>
        </w:rPr>
        <w:t>И.О.,подпись</w:t>
      </w:r>
      <w:proofErr w:type="spellEnd"/>
      <w:proofErr w:type="gramEnd"/>
      <w:r>
        <w:rPr>
          <w:sz w:val="20"/>
          <w:szCs w:val="20"/>
        </w:rPr>
        <w:t xml:space="preserve">   _________________                  </w:t>
      </w:r>
    </w:p>
    <w:p w:rsidR="00EB5BB7" w:rsidRPr="00C57C1E" w:rsidRDefault="00EB5BB7" w:rsidP="00EB5BB7">
      <w:pPr>
        <w:pStyle w:val="Textbody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 Врач: Фамилия </w:t>
      </w:r>
      <w:proofErr w:type="spellStart"/>
      <w:proofErr w:type="gramStart"/>
      <w:r>
        <w:rPr>
          <w:sz w:val="20"/>
          <w:szCs w:val="20"/>
        </w:rPr>
        <w:t>И.О.,подпись</w:t>
      </w:r>
      <w:proofErr w:type="spellEnd"/>
      <w:proofErr w:type="gramEnd"/>
      <w:r>
        <w:rPr>
          <w:sz w:val="20"/>
          <w:szCs w:val="20"/>
        </w:rPr>
        <w:t xml:space="preserve">   ______________      «___ »__________ 202  г.</w:t>
      </w:r>
    </w:p>
    <w:sectPr w:rsidR="00EB5BB7" w:rsidRPr="00C57C1E">
      <w:pgSz w:w="11906" w:h="16838"/>
      <w:pgMar w:top="311" w:right="604" w:bottom="113" w:left="7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07D71"/>
    <w:multiLevelType w:val="multilevel"/>
    <w:tmpl w:val="6046C180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 w16cid:durableId="1079980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BB7"/>
    <w:rsid w:val="00692304"/>
    <w:rsid w:val="00986458"/>
    <w:rsid w:val="00A52D89"/>
    <w:rsid w:val="00C5373F"/>
    <w:rsid w:val="00C57C1E"/>
    <w:rsid w:val="00EB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10841"/>
  <w15:chartTrackingRefBased/>
  <w15:docId w15:val="{C6630952-D501-41D2-AD9F-79C811CC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B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B5B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B5BB7"/>
    <w:pPr>
      <w:spacing w:after="120"/>
    </w:pPr>
  </w:style>
  <w:style w:type="paragraph" w:customStyle="1" w:styleId="TableContents">
    <w:name w:val="Table Contents"/>
    <w:basedOn w:val="Standard"/>
    <w:rsid w:val="00EB5BB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Татьяна</cp:lastModifiedBy>
  <cp:revision>2</cp:revision>
  <dcterms:created xsi:type="dcterms:W3CDTF">2021-07-06T14:51:00Z</dcterms:created>
  <dcterms:modified xsi:type="dcterms:W3CDTF">2023-09-05T08:14:00Z</dcterms:modified>
</cp:coreProperties>
</file>